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20" w:rsidRPr="000730D1" w:rsidRDefault="007B54CD">
      <w:pPr>
        <w:rPr>
          <w:rFonts w:ascii="Arial" w:hAnsi="Arial" w:cs="Arial"/>
        </w:rPr>
      </w:pPr>
      <w:r w:rsidRPr="000730D1">
        <w:rPr>
          <w:rFonts w:ascii="Arial" w:hAnsi="Arial" w:cs="Arial"/>
        </w:rPr>
        <w:t>Clinical and Forensic Psychology</w:t>
      </w:r>
    </w:p>
    <w:p w:rsidR="007B54CD" w:rsidRPr="000730D1" w:rsidRDefault="007B54CD">
      <w:pPr>
        <w:rPr>
          <w:rFonts w:ascii="Arial" w:hAnsi="Arial" w:cs="Arial"/>
        </w:rPr>
      </w:pPr>
    </w:p>
    <w:p w:rsidR="007B54CD" w:rsidRPr="000730D1" w:rsidRDefault="007B54CD">
      <w:pPr>
        <w:rPr>
          <w:rFonts w:ascii="Arial" w:hAnsi="Arial" w:cs="Arial"/>
        </w:rPr>
      </w:pPr>
      <w:r w:rsidRPr="000730D1">
        <w:rPr>
          <w:rFonts w:ascii="Arial" w:hAnsi="Arial" w:cs="Arial"/>
        </w:rPr>
        <w:t>Assignment: Case study</w:t>
      </w:r>
    </w:p>
    <w:p w:rsidR="00F25B89" w:rsidRPr="000730D1" w:rsidRDefault="00F25B89">
      <w:pPr>
        <w:rPr>
          <w:rFonts w:ascii="Arial" w:hAnsi="Arial" w:cs="Arial"/>
        </w:rPr>
      </w:pPr>
    </w:p>
    <w:p w:rsidR="00F25B89" w:rsidRPr="000730D1" w:rsidRDefault="00F25B89">
      <w:pPr>
        <w:rPr>
          <w:rFonts w:ascii="Arial" w:hAnsi="Arial" w:cs="Arial"/>
          <w:b/>
        </w:rPr>
      </w:pPr>
      <w:proofErr w:type="spellStart"/>
      <w:r w:rsidRPr="000730D1">
        <w:rPr>
          <w:rFonts w:ascii="Arial" w:hAnsi="Arial" w:cs="Arial"/>
          <w:b/>
        </w:rPr>
        <w:t>Bertie</w:t>
      </w:r>
      <w:proofErr w:type="spellEnd"/>
    </w:p>
    <w:p w:rsidR="00554CF0" w:rsidRPr="000730D1" w:rsidRDefault="00554CF0">
      <w:pPr>
        <w:rPr>
          <w:rFonts w:ascii="Arial" w:hAnsi="Arial" w:cs="Arial"/>
          <w:b/>
        </w:rPr>
      </w:pPr>
      <w:r w:rsidRPr="000730D1">
        <w:rPr>
          <w:rFonts w:ascii="Arial" w:hAnsi="Arial" w:cs="Arial"/>
          <w:b/>
        </w:rPr>
        <w:t>Background</w:t>
      </w:r>
    </w:p>
    <w:p w:rsidR="009D0282" w:rsidRPr="000730D1" w:rsidRDefault="00F25B89">
      <w:pPr>
        <w:rPr>
          <w:rFonts w:ascii="Arial" w:hAnsi="Arial" w:cs="Arial"/>
        </w:rPr>
      </w:pPr>
      <w:proofErr w:type="spellStart"/>
      <w:r w:rsidRPr="000730D1">
        <w:rPr>
          <w:rFonts w:ascii="Arial" w:hAnsi="Arial" w:cs="Arial"/>
        </w:rPr>
        <w:t>Bertie</w:t>
      </w:r>
      <w:proofErr w:type="spellEnd"/>
      <w:r w:rsidR="00554CF0" w:rsidRPr="000730D1">
        <w:rPr>
          <w:rFonts w:ascii="Arial" w:hAnsi="Arial" w:cs="Arial"/>
        </w:rPr>
        <w:t xml:space="preserve"> (aged nineteen</w:t>
      </w:r>
      <w:r w:rsidRPr="000730D1">
        <w:rPr>
          <w:rFonts w:ascii="Arial" w:hAnsi="Arial" w:cs="Arial"/>
        </w:rPr>
        <w:t>) has a dual heritage, his birth mother is White British and his birth father is believed to be Black African.</w:t>
      </w:r>
    </w:p>
    <w:p w:rsidR="009D0282" w:rsidRPr="000730D1" w:rsidRDefault="009D0282" w:rsidP="00AD5760">
      <w:pPr>
        <w:pStyle w:val="Listaszerbekezds"/>
        <w:numPr>
          <w:ilvl w:val="0"/>
          <w:numId w:val="1"/>
        </w:numPr>
        <w:spacing w:after="0" w:line="240" w:lineRule="auto"/>
        <w:ind w:left="714" w:hanging="357"/>
        <w:rPr>
          <w:rFonts w:ascii="Arial" w:hAnsi="Arial" w:cs="Arial"/>
          <w:color w:val="FF0000"/>
        </w:rPr>
      </w:pPr>
      <w:r w:rsidRPr="000730D1">
        <w:rPr>
          <w:rFonts w:ascii="Arial" w:hAnsi="Arial" w:cs="Arial"/>
          <w:color w:val="FF0000"/>
        </w:rPr>
        <w:t xml:space="preserve">Ethnicity violent offending, and vulnerability to </w:t>
      </w:r>
      <w:r w:rsidRPr="00C07569">
        <w:rPr>
          <w:rFonts w:ascii="Arial" w:hAnsi="Arial" w:cs="Arial"/>
          <w:b/>
          <w:color w:val="FF0000"/>
          <w:highlight w:val="cyan"/>
        </w:rPr>
        <w:t>schizophrenia</w:t>
      </w:r>
      <w:r w:rsidRPr="00C07569">
        <w:rPr>
          <w:rFonts w:ascii="Arial" w:hAnsi="Arial" w:cs="Arial"/>
          <w:color w:val="FF0000"/>
          <w:highlight w:val="cyan"/>
        </w:rPr>
        <w:t xml:space="preserve"> (</w:t>
      </w:r>
      <w:r w:rsidRPr="000730D1">
        <w:rPr>
          <w:rFonts w:ascii="Arial" w:hAnsi="Arial" w:cs="Arial"/>
          <w:color w:val="FF0000"/>
        </w:rPr>
        <w:t>handout)</w:t>
      </w:r>
    </w:p>
    <w:p w:rsidR="009D0282" w:rsidRPr="000730D1" w:rsidRDefault="009D0282" w:rsidP="00AD5760">
      <w:pPr>
        <w:pStyle w:val="Listaszerbekezds"/>
        <w:numPr>
          <w:ilvl w:val="0"/>
          <w:numId w:val="1"/>
        </w:numPr>
        <w:spacing w:after="0" w:line="240" w:lineRule="auto"/>
        <w:ind w:left="714" w:hanging="357"/>
        <w:rPr>
          <w:rFonts w:ascii="Arial" w:hAnsi="Arial" w:cs="Arial"/>
          <w:color w:val="FF0000"/>
        </w:rPr>
      </w:pPr>
      <w:r w:rsidRPr="000730D1">
        <w:rPr>
          <w:rFonts w:ascii="Arial" w:hAnsi="Arial" w:cs="Arial"/>
          <w:color w:val="FF0000"/>
        </w:rPr>
        <w:t xml:space="preserve">Most common age of onset for </w:t>
      </w:r>
      <w:r w:rsidRPr="00C07569">
        <w:rPr>
          <w:rFonts w:ascii="Arial" w:hAnsi="Arial" w:cs="Arial"/>
          <w:b/>
          <w:color w:val="FF0000"/>
          <w:highlight w:val="cyan"/>
        </w:rPr>
        <w:t>schizophreni</w:t>
      </w:r>
      <w:r w:rsidRPr="000730D1">
        <w:rPr>
          <w:rFonts w:ascii="Arial" w:hAnsi="Arial" w:cs="Arial"/>
          <w:b/>
          <w:color w:val="FF0000"/>
        </w:rPr>
        <w:t>a</w:t>
      </w:r>
      <w:r w:rsidRPr="000730D1">
        <w:rPr>
          <w:rFonts w:ascii="Arial" w:hAnsi="Arial" w:cs="Arial"/>
          <w:color w:val="FF0000"/>
        </w:rPr>
        <w:t xml:space="preserve"> are young adults (find)</w:t>
      </w:r>
    </w:p>
    <w:p w:rsidR="005D34E6" w:rsidRPr="000730D1" w:rsidRDefault="005D34E6" w:rsidP="005D34E6">
      <w:pPr>
        <w:pStyle w:val="Listaszerbekezds"/>
        <w:spacing w:after="0" w:line="240" w:lineRule="auto"/>
        <w:ind w:left="714"/>
        <w:rPr>
          <w:rFonts w:ascii="Arial" w:hAnsi="Arial" w:cs="Arial"/>
          <w:color w:val="FF0000"/>
        </w:rPr>
      </w:pPr>
    </w:p>
    <w:p w:rsidR="009D0282" w:rsidRPr="000730D1" w:rsidRDefault="00F25B89">
      <w:pPr>
        <w:rPr>
          <w:rFonts w:ascii="Arial" w:hAnsi="Arial" w:cs="Arial"/>
        </w:rPr>
      </w:pPr>
      <w:r w:rsidRPr="000730D1">
        <w:rPr>
          <w:rFonts w:ascii="Arial" w:hAnsi="Arial" w:cs="Arial"/>
        </w:rPr>
        <w:t xml:space="preserve"> </w:t>
      </w:r>
      <w:proofErr w:type="spellStart"/>
      <w:r w:rsidRPr="000730D1">
        <w:rPr>
          <w:rFonts w:ascii="Arial" w:hAnsi="Arial" w:cs="Arial"/>
        </w:rPr>
        <w:t>Bertie’s</w:t>
      </w:r>
      <w:proofErr w:type="spellEnd"/>
      <w:r w:rsidRPr="000730D1">
        <w:rPr>
          <w:rFonts w:ascii="Arial" w:hAnsi="Arial" w:cs="Arial"/>
        </w:rPr>
        <w:t xml:space="preserve"> birth mother had a diagnosis of </w:t>
      </w:r>
      <w:r w:rsidRPr="00C07569">
        <w:rPr>
          <w:rFonts w:ascii="Arial" w:hAnsi="Arial" w:cs="Arial"/>
          <w:b/>
          <w:highlight w:val="magenta"/>
        </w:rPr>
        <w:t>Bipolar Affective Disorder</w:t>
      </w:r>
      <w:r w:rsidRPr="000730D1">
        <w:rPr>
          <w:rFonts w:ascii="Arial" w:hAnsi="Arial" w:cs="Arial"/>
        </w:rPr>
        <w:t>.</w:t>
      </w:r>
    </w:p>
    <w:p w:rsidR="009D0282" w:rsidRPr="000730D1" w:rsidRDefault="009D0282" w:rsidP="009D0282">
      <w:pPr>
        <w:pStyle w:val="Listaszerbekezds"/>
        <w:numPr>
          <w:ilvl w:val="0"/>
          <w:numId w:val="1"/>
        </w:numPr>
        <w:rPr>
          <w:rFonts w:ascii="Arial" w:hAnsi="Arial" w:cs="Arial"/>
        </w:rPr>
      </w:pPr>
    </w:p>
    <w:p w:rsidR="009D0282" w:rsidRPr="000730D1" w:rsidRDefault="00F25B89">
      <w:pPr>
        <w:rPr>
          <w:rFonts w:ascii="Arial" w:hAnsi="Arial" w:cs="Arial"/>
        </w:rPr>
      </w:pPr>
      <w:r w:rsidRPr="000730D1">
        <w:rPr>
          <w:rFonts w:ascii="Arial" w:hAnsi="Arial" w:cs="Arial"/>
        </w:rPr>
        <w:t xml:space="preserve"> She was known to have abused alcohol </w:t>
      </w:r>
    </w:p>
    <w:p w:rsidR="00DF4DB0" w:rsidRPr="000730D1" w:rsidRDefault="00DF4DB0" w:rsidP="00DF4DB0">
      <w:pPr>
        <w:pStyle w:val="Listaszerbekezds"/>
        <w:numPr>
          <w:ilvl w:val="0"/>
          <w:numId w:val="1"/>
        </w:numPr>
        <w:spacing w:after="0"/>
        <w:rPr>
          <w:rFonts w:ascii="Arial" w:hAnsi="Arial" w:cs="Arial"/>
          <w:color w:val="FF0000"/>
        </w:rPr>
      </w:pPr>
      <w:r w:rsidRPr="000730D1">
        <w:rPr>
          <w:rFonts w:ascii="Arial" w:hAnsi="Arial" w:cs="Arial"/>
          <w:color w:val="FF0000"/>
        </w:rPr>
        <w:t xml:space="preserve">Risk factors in developing early drug or </w:t>
      </w:r>
      <w:r w:rsidRPr="00C07569">
        <w:rPr>
          <w:rFonts w:ascii="Arial" w:hAnsi="Arial" w:cs="Arial"/>
          <w:b/>
          <w:color w:val="FF0000"/>
          <w:highlight w:val="darkRed"/>
        </w:rPr>
        <w:t>alcohol misuse</w:t>
      </w:r>
      <w:r w:rsidRPr="000730D1">
        <w:rPr>
          <w:rFonts w:ascii="Arial" w:hAnsi="Arial" w:cs="Arial"/>
          <w:color w:val="FF0000"/>
        </w:rPr>
        <w:t>:</w:t>
      </w:r>
    </w:p>
    <w:p w:rsidR="007B7AC9" w:rsidRPr="000730D1" w:rsidRDefault="00360FB0" w:rsidP="00DF4DB0">
      <w:pPr>
        <w:spacing w:after="0"/>
        <w:rPr>
          <w:rFonts w:ascii="Arial" w:hAnsi="Arial" w:cs="Arial"/>
          <w:color w:val="FF0000"/>
        </w:rPr>
      </w:pPr>
      <w:r w:rsidRPr="00C07569">
        <w:rPr>
          <w:rFonts w:ascii="Arial" w:hAnsi="Arial" w:cs="Arial"/>
          <w:color w:val="FF0000"/>
          <w:highlight w:val="darkRed"/>
        </w:rPr>
        <w:t>Parents who abuse drugs or alcohol</w:t>
      </w:r>
    </w:p>
    <w:p w:rsidR="007B7AC9" w:rsidRPr="000730D1" w:rsidRDefault="00360FB0" w:rsidP="00DF4DB0">
      <w:pPr>
        <w:spacing w:after="0"/>
        <w:rPr>
          <w:rFonts w:ascii="Arial" w:hAnsi="Arial" w:cs="Arial"/>
          <w:color w:val="FF0000"/>
        </w:rPr>
      </w:pPr>
      <w:r w:rsidRPr="00C07569">
        <w:rPr>
          <w:rFonts w:ascii="Arial" w:hAnsi="Arial" w:cs="Arial"/>
          <w:color w:val="FF0000"/>
          <w:highlight w:val="yellow"/>
        </w:rPr>
        <w:t>Genetic vulnerability(</w:t>
      </w:r>
      <w:proofErr w:type="spellStart"/>
      <w:r w:rsidRPr="00C07569">
        <w:rPr>
          <w:rFonts w:ascii="Arial" w:hAnsi="Arial" w:cs="Arial"/>
          <w:color w:val="FF0000"/>
          <w:highlight w:val="yellow"/>
        </w:rPr>
        <w:t>Hasin</w:t>
      </w:r>
      <w:proofErr w:type="spellEnd"/>
      <w:r w:rsidRPr="00C07569">
        <w:rPr>
          <w:rFonts w:ascii="Arial" w:hAnsi="Arial" w:cs="Arial"/>
          <w:color w:val="FF0000"/>
          <w:highlight w:val="yellow"/>
        </w:rPr>
        <w:t xml:space="preserve"> &amp;Katz, 2010)</w:t>
      </w:r>
    </w:p>
    <w:p w:rsidR="007B7AC9" w:rsidRPr="000730D1" w:rsidRDefault="00360FB0" w:rsidP="00DF4DB0">
      <w:pPr>
        <w:spacing w:after="0"/>
        <w:rPr>
          <w:rFonts w:ascii="Arial" w:hAnsi="Arial" w:cs="Arial"/>
          <w:color w:val="FF0000"/>
        </w:rPr>
      </w:pPr>
      <w:r w:rsidRPr="00C07569">
        <w:rPr>
          <w:rFonts w:ascii="Arial" w:hAnsi="Arial" w:cs="Arial"/>
          <w:color w:val="FF0000"/>
          <w:highlight w:val="darkRed"/>
        </w:rPr>
        <w:t>Children who have negative role models</w:t>
      </w:r>
      <w:r w:rsidRPr="000730D1">
        <w:rPr>
          <w:rFonts w:ascii="Arial" w:hAnsi="Arial" w:cs="Arial"/>
          <w:color w:val="FF0000"/>
        </w:rPr>
        <w:t xml:space="preserve"> </w:t>
      </w:r>
    </w:p>
    <w:p w:rsidR="007B7AC9" w:rsidRPr="00C07569" w:rsidRDefault="00360FB0" w:rsidP="00DF4DB0">
      <w:pPr>
        <w:spacing w:after="0"/>
        <w:rPr>
          <w:rFonts w:ascii="Arial" w:hAnsi="Arial" w:cs="Arial"/>
          <w:color w:val="FF0000"/>
          <w:highlight w:val="darkRed"/>
        </w:rPr>
      </w:pPr>
      <w:r w:rsidRPr="00C07569">
        <w:rPr>
          <w:rFonts w:ascii="Arial" w:hAnsi="Arial" w:cs="Arial"/>
          <w:color w:val="FF0000"/>
          <w:highlight w:val="darkRed"/>
        </w:rPr>
        <w:t xml:space="preserve">Parents who are preoccupied and less aware of what their children are doing </w:t>
      </w:r>
    </w:p>
    <w:p w:rsidR="007B7AC9" w:rsidRPr="00C07569" w:rsidRDefault="00360FB0" w:rsidP="00DF4DB0">
      <w:pPr>
        <w:spacing w:after="0"/>
        <w:rPr>
          <w:rFonts w:ascii="Arial" w:hAnsi="Arial" w:cs="Arial"/>
          <w:color w:val="FF0000"/>
          <w:highlight w:val="darkRed"/>
        </w:rPr>
      </w:pPr>
      <w:r w:rsidRPr="00C07569">
        <w:rPr>
          <w:rFonts w:ascii="Arial" w:hAnsi="Arial" w:cs="Arial"/>
          <w:color w:val="FF0000"/>
          <w:highlight w:val="darkRed"/>
        </w:rPr>
        <w:t>Families under stress</w:t>
      </w:r>
    </w:p>
    <w:p w:rsidR="007B7AC9" w:rsidRPr="000730D1" w:rsidRDefault="00360FB0" w:rsidP="00DF4DB0">
      <w:pPr>
        <w:spacing w:after="0"/>
        <w:rPr>
          <w:rFonts w:ascii="Arial" w:hAnsi="Arial" w:cs="Arial"/>
          <w:color w:val="FF0000"/>
        </w:rPr>
      </w:pPr>
      <w:r w:rsidRPr="00C07569">
        <w:rPr>
          <w:rFonts w:ascii="Arial" w:hAnsi="Arial" w:cs="Arial"/>
          <w:color w:val="FF0000"/>
          <w:highlight w:val="darkRed"/>
        </w:rPr>
        <w:t>Stressful early childhood experiences/trauma histories</w:t>
      </w:r>
    </w:p>
    <w:p w:rsidR="007B7AC9" w:rsidRPr="000730D1" w:rsidRDefault="00360FB0" w:rsidP="00DF4DB0">
      <w:pPr>
        <w:spacing w:after="0"/>
        <w:rPr>
          <w:rFonts w:ascii="Arial" w:hAnsi="Arial" w:cs="Arial"/>
          <w:color w:val="FF0000"/>
        </w:rPr>
      </w:pPr>
      <w:r w:rsidRPr="00C07569">
        <w:rPr>
          <w:rFonts w:ascii="Arial" w:hAnsi="Arial" w:cs="Arial"/>
          <w:color w:val="FF0000"/>
          <w:highlight w:val="yellow"/>
        </w:rPr>
        <w:t>Children of alcoholics move from initial use to onset of alcoholic disorder (</w:t>
      </w:r>
      <w:proofErr w:type="spellStart"/>
      <w:r w:rsidRPr="00C07569">
        <w:rPr>
          <w:rFonts w:ascii="Arial" w:hAnsi="Arial" w:cs="Arial"/>
          <w:color w:val="FF0000"/>
          <w:highlight w:val="yellow"/>
        </w:rPr>
        <w:t>Hussong</w:t>
      </w:r>
      <w:proofErr w:type="spellEnd"/>
      <w:r w:rsidRPr="00C07569">
        <w:rPr>
          <w:rFonts w:ascii="Arial" w:hAnsi="Arial" w:cs="Arial"/>
          <w:color w:val="FF0000"/>
          <w:highlight w:val="yellow"/>
        </w:rPr>
        <w:t xml:space="preserve"> et al, 2008)</w:t>
      </w:r>
    </w:p>
    <w:p w:rsidR="00CB51FA" w:rsidRPr="000730D1" w:rsidRDefault="00CB51FA" w:rsidP="00CB51FA">
      <w:pPr>
        <w:pStyle w:val="Listaszerbekezds"/>
        <w:numPr>
          <w:ilvl w:val="0"/>
          <w:numId w:val="1"/>
        </w:numPr>
        <w:rPr>
          <w:rFonts w:ascii="Arial" w:hAnsi="Arial" w:cs="Arial"/>
          <w:color w:val="FF0000"/>
        </w:rPr>
      </w:pPr>
      <w:r w:rsidRPr="000730D1">
        <w:rPr>
          <w:rFonts w:ascii="Arial" w:hAnsi="Arial" w:cs="Arial"/>
          <w:color w:val="FF0000"/>
        </w:rPr>
        <w:t>Being on the Scale of</w:t>
      </w:r>
      <w:r w:rsidRPr="000730D1">
        <w:rPr>
          <w:rFonts w:ascii="Arial" w:hAnsi="Arial" w:cs="Arial"/>
          <w:b/>
          <w:color w:val="FF0000"/>
        </w:rPr>
        <w:t xml:space="preserve"> </w:t>
      </w:r>
      <w:r w:rsidR="00695095">
        <w:rPr>
          <w:rFonts w:ascii="Arial" w:hAnsi="Arial" w:cs="Arial"/>
          <w:b/>
          <w:color w:val="FF0000"/>
        </w:rPr>
        <w:t>FASD</w:t>
      </w:r>
      <w:r w:rsidRPr="000730D1">
        <w:rPr>
          <w:rFonts w:ascii="Arial" w:hAnsi="Arial" w:cs="Arial"/>
          <w:b/>
          <w:color w:val="FF0000"/>
        </w:rPr>
        <w:t xml:space="preserve"> </w:t>
      </w:r>
      <w:r w:rsidRPr="000730D1">
        <w:rPr>
          <w:rFonts w:ascii="Arial" w:hAnsi="Arial" w:cs="Arial"/>
          <w:color w:val="FF0000"/>
        </w:rPr>
        <w:t xml:space="preserve">can increase the risk of developing </w:t>
      </w:r>
      <w:r w:rsidRPr="000730D1">
        <w:rPr>
          <w:rFonts w:ascii="Arial" w:hAnsi="Arial" w:cs="Arial"/>
          <w:b/>
          <w:color w:val="FF0000"/>
        </w:rPr>
        <w:t>psychotic disorders (3)</w:t>
      </w:r>
      <w:r w:rsidR="000730D1" w:rsidRPr="000730D1">
        <w:rPr>
          <w:rFonts w:ascii="Arial" w:hAnsi="Arial" w:cs="Arial"/>
          <w:b/>
          <w:color w:val="FF0000"/>
        </w:rPr>
        <w:t xml:space="preserve"> </w:t>
      </w:r>
    </w:p>
    <w:p w:rsidR="000730D1" w:rsidRPr="00882F16" w:rsidRDefault="000730D1" w:rsidP="00CB51FA">
      <w:pPr>
        <w:pStyle w:val="Listaszerbekezds"/>
        <w:numPr>
          <w:ilvl w:val="0"/>
          <w:numId w:val="1"/>
        </w:numPr>
        <w:rPr>
          <w:rFonts w:ascii="Arial" w:hAnsi="Arial" w:cs="Arial"/>
          <w:color w:val="FF0000"/>
          <w:highlight w:val="darkBlue"/>
        </w:rPr>
      </w:pPr>
      <w:r w:rsidRPr="00823BAD">
        <w:rPr>
          <w:rFonts w:ascii="Arial" w:hAnsi="Arial" w:cs="Arial"/>
          <w:b/>
          <w:color w:val="92D050"/>
          <w:highlight w:val="darkBlue"/>
        </w:rPr>
        <w:t>Reactive Attachment Disorder</w:t>
      </w:r>
      <w:r w:rsidRPr="00E31060">
        <w:rPr>
          <w:rFonts w:ascii="Arial" w:hAnsi="Arial" w:cs="Arial"/>
          <w:b/>
          <w:color w:val="FF0000"/>
          <w:highlight w:val="darkBlue"/>
        </w:rPr>
        <w:t xml:space="preserve"> can be misdiagnosed as ADHD; also it can cause developmental problems</w:t>
      </w:r>
      <w:r w:rsidR="00E1564C" w:rsidRPr="00E31060">
        <w:rPr>
          <w:rFonts w:ascii="Arial" w:hAnsi="Arial" w:cs="Arial"/>
          <w:b/>
          <w:color w:val="FF0000"/>
          <w:highlight w:val="darkBlue"/>
        </w:rPr>
        <w:t xml:space="preserve"> </w:t>
      </w:r>
    </w:p>
    <w:p w:rsidR="00882F16" w:rsidRPr="00882F16" w:rsidRDefault="00882F16" w:rsidP="00CB51FA">
      <w:pPr>
        <w:pStyle w:val="Listaszerbekezds"/>
        <w:numPr>
          <w:ilvl w:val="0"/>
          <w:numId w:val="1"/>
        </w:numPr>
        <w:rPr>
          <w:rFonts w:ascii="Arial" w:hAnsi="Arial" w:cs="Arial"/>
          <w:color w:val="FF0000"/>
        </w:rPr>
      </w:pPr>
      <w:r w:rsidRPr="00882F16">
        <w:rPr>
          <w:rFonts w:ascii="Arial" w:hAnsi="Arial" w:cs="Arial"/>
          <w:color w:val="FF0000"/>
        </w:rPr>
        <w:t>Alcohol is depressant</w:t>
      </w:r>
    </w:p>
    <w:p w:rsidR="009D0282" w:rsidRDefault="00DF4DB0" w:rsidP="00DF4DB0">
      <w:pPr>
        <w:pStyle w:val="Listaszerbekezds"/>
        <w:ind w:left="0"/>
        <w:rPr>
          <w:rFonts w:ascii="Arial" w:hAnsi="Arial" w:cs="Arial"/>
        </w:rPr>
      </w:pPr>
      <w:r w:rsidRPr="000730D1">
        <w:rPr>
          <w:rFonts w:ascii="Arial" w:hAnsi="Arial" w:cs="Arial"/>
        </w:rPr>
        <w:t>and to have partners who were violent towards her.</w:t>
      </w:r>
    </w:p>
    <w:p w:rsidR="000730D1" w:rsidRDefault="000730D1" w:rsidP="00DF4DB0">
      <w:pPr>
        <w:pStyle w:val="Listaszerbekezds"/>
        <w:ind w:left="0"/>
        <w:rPr>
          <w:rFonts w:ascii="Arial" w:hAnsi="Arial" w:cs="Arial"/>
        </w:rPr>
      </w:pPr>
    </w:p>
    <w:p w:rsidR="00C07569" w:rsidRPr="00C07569" w:rsidRDefault="00C07569" w:rsidP="00DF4DB0">
      <w:pPr>
        <w:pStyle w:val="Listaszerbekezds"/>
        <w:ind w:left="0"/>
        <w:rPr>
          <w:rFonts w:ascii="Arial" w:hAnsi="Arial" w:cs="Arial"/>
          <w:color w:val="FF0000"/>
        </w:rPr>
      </w:pPr>
      <w:r w:rsidRPr="00C07569">
        <w:rPr>
          <w:rFonts w:ascii="Arial" w:hAnsi="Arial" w:cs="Arial"/>
          <w:color w:val="FF0000"/>
        </w:rPr>
        <w:t>mother has violent background</w:t>
      </w:r>
    </w:p>
    <w:p w:rsidR="00AD5760" w:rsidRPr="000730D1" w:rsidRDefault="00F25B89">
      <w:pPr>
        <w:rPr>
          <w:rFonts w:ascii="Arial" w:hAnsi="Arial" w:cs="Arial"/>
        </w:rPr>
      </w:pPr>
      <w:r w:rsidRPr="000730D1">
        <w:rPr>
          <w:rFonts w:ascii="Arial" w:hAnsi="Arial" w:cs="Arial"/>
        </w:rPr>
        <w:t xml:space="preserve">When </w:t>
      </w:r>
      <w:proofErr w:type="spellStart"/>
      <w:r w:rsidRPr="000730D1">
        <w:rPr>
          <w:rFonts w:ascii="Arial" w:hAnsi="Arial" w:cs="Arial"/>
        </w:rPr>
        <w:t>Bertie’s</w:t>
      </w:r>
      <w:proofErr w:type="spellEnd"/>
      <w:r w:rsidRPr="000730D1">
        <w:rPr>
          <w:rFonts w:ascii="Arial" w:hAnsi="Arial" w:cs="Arial"/>
        </w:rPr>
        <w:t xml:space="preserve"> mother was unwell he stayed with various family friends and relatives. </w:t>
      </w:r>
    </w:p>
    <w:p w:rsidR="00CB51FA" w:rsidRPr="00C07569" w:rsidRDefault="00CB51FA" w:rsidP="00CB51FA">
      <w:pPr>
        <w:pStyle w:val="Listaszerbekezds"/>
        <w:numPr>
          <w:ilvl w:val="0"/>
          <w:numId w:val="1"/>
        </w:numPr>
        <w:rPr>
          <w:rFonts w:ascii="Arial" w:hAnsi="Arial" w:cs="Arial"/>
          <w:b/>
          <w:color w:val="FF0000"/>
          <w:highlight w:val="green"/>
        </w:rPr>
      </w:pPr>
      <w:r w:rsidRPr="00C07569">
        <w:rPr>
          <w:rFonts w:ascii="Arial" w:hAnsi="Arial" w:cs="Arial"/>
          <w:b/>
          <w:color w:val="FF0000"/>
          <w:highlight w:val="green"/>
        </w:rPr>
        <w:t>Reactive Attachment Disorder</w:t>
      </w:r>
    </w:p>
    <w:p w:rsidR="00AD5760" w:rsidRPr="000730D1" w:rsidRDefault="00F25B89">
      <w:pPr>
        <w:rPr>
          <w:rFonts w:ascii="Arial" w:hAnsi="Arial" w:cs="Arial"/>
        </w:rPr>
      </w:pPr>
      <w:r w:rsidRPr="000730D1">
        <w:rPr>
          <w:rFonts w:ascii="Arial" w:hAnsi="Arial" w:cs="Arial"/>
        </w:rPr>
        <w:t xml:space="preserve">When </w:t>
      </w:r>
      <w:proofErr w:type="spellStart"/>
      <w:r w:rsidRPr="000730D1">
        <w:rPr>
          <w:rFonts w:ascii="Arial" w:hAnsi="Arial" w:cs="Arial"/>
        </w:rPr>
        <w:t>Bertie</w:t>
      </w:r>
      <w:proofErr w:type="spellEnd"/>
      <w:r w:rsidRPr="000730D1">
        <w:rPr>
          <w:rFonts w:ascii="Arial" w:hAnsi="Arial" w:cs="Arial"/>
        </w:rPr>
        <w:t xml:space="preserve"> was two and a half he was accommodated with foster carers. His records state that on entry to care he was developmentally delayed in some areas.</w:t>
      </w:r>
      <w:r w:rsidR="0091678C" w:rsidRPr="000730D1">
        <w:rPr>
          <w:rFonts w:ascii="Arial" w:hAnsi="Arial" w:cs="Arial"/>
        </w:rPr>
        <w:t xml:space="preserve"> </w:t>
      </w:r>
    </w:p>
    <w:p w:rsidR="00AD5760" w:rsidRPr="000730D1" w:rsidRDefault="00AD5760" w:rsidP="00CB51FA">
      <w:pPr>
        <w:pStyle w:val="Listaszerbekezds"/>
        <w:numPr>
          <w:ilvl w:val="0"/>
          <w:numId w:val="1"/>
        </w:numPr>
        <w:rPr>
          <w:rFonts w:ascii="Arial" w:hAnsi="Arial" w:cs="Arial"/>
          <w:b/>
          <w:color w:val="FF0000"/>
        </w:rPr>
      </w:pPr>
      <w:r w:rsidRPr="000730D1">
        <w:rPr>
          <w:rFonts w:ascii="Arial" w:hAnsi="Arial" w:cs="Arial"/>
          <w:b/>
          <w:color w:val="FF0000"/>
        </w:rPr>
        <w:t xml:space="preserve">Could be due </w:t>
      </w:r>
      <w:r w:rsidR="00CB51FA" w:rsidRPr="000730D1">
        <w:rPr>
          <w:rFonts w:ascii="Arial" w:hAnsi="Arial" w:cs="Arial"/>
          <w:b/>
          <w:color w:val="FF0000"/>
        </w:rPr>
        <w:t>to above highlighted issues</w:t>
      </w:r>
    </w:p>
    <w:p w:rsidR="00CB51FA" w:rsidRPr="000730D1" w:rsidRDefault="0091678C">
      <w:pPr>
        <w:rPr>
          <w:rFonts w:ascii="Arial" w:hAnsi="Arial" w:cs="Arial"/>
        </w:rPr>
      </w:pPr>
      <w:r w:rsidRPr="000730D1">
        <w:rPr>
          <w:rFonts w:ascii="Arial" w:hAnsi="Arial" w:cs="Arial"/>
        </w:rPr>
        <w:t xml:space="preserve">However he made significant progress and is described as “bright”. </w:t>
      </w:r>
      <w:r w:rsidR="00F25B89" w:rsidRPr="000730D1">
        <w:rPr>
          <w:rFonts w:ascii="Arial" w:hAnsi="Arial" w:cs="Arial"/>
        </w:rPr>
        <w:t xml:space="preserve"> </w:t>
      </w:r>
      <w:proofErr w:type="spellStart"/>
      <w:r w:rsidR="00F25B89" w:rsidRPr="000730D1">
        <w:rPr>
          <w:rFonts w:ascii="Arial" w:hAnsi="Arial" w:cs="Arial"/>
        </w:rPr>
        <w:t>Bertie</w:t>
      </w:r>
      <w:proofErr w:type="spellEnd"/>
      <w:r w:rsidR="00F25B89" w:rsidRPr="000730D1">
        <w:rPr>
          <w:rFonts w:ascii="Arial" w:hAnsi="Arial" w:cs="Arial"/>
        </w:rPr>
        <w:t xml:space="preserve"> had two different foster families before being placed for adoption with Mr and Mrs Smith. During his childhood </w:t>
      </w:r>
      <w:proofErr w:type="spellStart"/>
      <w:r w:rsidR="00F25B89" w:rsidRPr="000730D1">
        <w:rPr>
          <w:rFonts w:ascii="Arial" w:hAnsi="Arial" w:cs="Arial"/>
        </w:rPr>
        <w:t>Bertie’s</w:t>
      </w:r>
      <w:proofErr w:type="spellEnd"/>
      <w:r w:rsidR="00F25B89" w:rsidRPr="000730D1">
        <w:rPr>
          <w:rFonts w:ascii="Arial" w:hAnsi="Arial" w:cs="Arial"/>
        </w:rPr>
        <w:t xml:space="preserve"> behaviour caused concern.</w:t>
      </w:r>
      <w:r w:rsidR="00554CF0" w:rsidRPr="000730D1">
        <w:rPr>
          <w:rFonts w:ascii="Arial" w:hAnsi="Arial" w:cs="Arial"/>
        </w:rPr>
        <w:t xml:space="preserve"> </w:t>
      </w:r>
      <w:proofErr w:type="spellStart"/>
      <w:r w:rsidR="00554CF0" w:rsidRPr="000730D1">
        <w:rPr>
          <w:rFonts w:ascii="Arial" w:hAnsi="Arial" w:cs="Arial"/>
        </w:rPr>
        <w:t>Bertie</w:t>
      </w:r>
      <w:proofErr w:type="spellEnd"/>
      <w:r w:rsidR="00554CF0" w:rsidRPr="000730D1">
        <w:rPr>
          <w:rFonts w:ascii="Arial" w:hAnsi="Arial" w:cs="Arial"/>
        </w:rPr>
        <w:t xml:space="preserve"> was described as “always on the go” and prone to aggressive outbursts and temper tantrums.</w:t>
      </w:r>
    </w:p>
    <w:p w:rsidR="00CB51FA" w:rsidRPr="000730D1" w:rsidRDefault="00CB51FA" w:rsidP="00360FB0">
      <w:pPr>
        <w:pStyle w:val="Listaszerbekezds"/>
        <w:numPr>
          <w:ilvl w:val="0"/>
          <w:numId w:val="1"/>
        </w:numPr>
        <w:rPr>
          <w:rFonts w:ascii="Arial" w:hAnsi="Arial" w:cs="Arial"/>
          <w:b/>
          <w:color w:val="FF0000"/>
        </w:rPr>
      </w:pPr>
      <w:r w:rsidRPr="000730D1">
        <w:rPr>
          <w:rFonts w:ascii="Arial" w:hAnsi="Arial" w:cs="Arial"/>
          <w:b/>
          <w:color w:val="FF0000"/>
        </w:rPr>
        <w:t xml:space="preserve">ADHD, </w:t>
      </w:r>
      <w:r w:rsidR="00D75E46" w:rsidRPr="000730D1">
        <w:rPr>
          <w:rFonts w:ascii="Arial" w:hAnsi="Arial" w:cs="Arial"/>
          <w:b/>
          <w:color w:val="FF0000"/>
        </w:rPr>
        <w:t>bipolar/</w:t>
      </w:r>
      <w:proofErr w:type="spellStart"/>
      <w:r w:rsidRPr="000730D1">
        <w:rPr>
          <w:rFonts w:ascii="Arial" w:hAnsi="Arial" w:cs="Arial"/>
          <w:b/>
          <w:color w:val="FF0000"/>
        </w:rPr>
        <w:t>unipolar</w:t>
      </w:r>
      <w:proofErr w:type="spellEnd"/>
      <w:r w:rsidRPr="000730D1">
        <w:rPr>
          <w:rFonts w:ascii="Arial" w:hAnsi="Arial" w:cs="Arial"/>
          <w:b/>
          <w:color w:val="FF0000"/>
        </w:rPr>
        <w:t xml:space="preserve"> disorder?, personality disorder</w:t>
      </w:r>
    </w:p>
    <w:p w:rsidR="0052133A" w:rsidRDefault="00554CF0">
      <w:pPr>
        <w:rPr>
          <w:rFonts w:ascii="Arial" w:hAnsi="Arial" w:cs="Arial"/>
        </w:rPr>
      </w:pPr>
      <w:r w:rsidRPr="000730D1">
        <w:rPr>
          <w:rFonts w:ascii="Arial" w:hAnsi="Arial" w:cs="Arial"/>
        </w:rPr>
        <w:lastRenderedPageBreak/>
        <w:t xml:space="preserve">He was diagnosed with </w:t>
      </w:r>
      <w:r w:rsidRPr="0052133A">
        <w:rPr>
          <w:rFonts w:ascii="Arial" w:hAnsi="Arial" w:cs="Arial"/>
          <w:b/>
          <w:highlight w:val="lightGray"/>
        </w:rPr>
        <w:t>Attention Deficit Hyperactivity Disorde</w:t>
      </w:r>
      <w:r w:rsidRPr="000730D1">
        <w:rPr>
          <w:rFonts w:ascii="Arial" w:hAnsi="Arial" w:cs="Arial"/>
          <w:b/>
        </w:rPr>
        <w:t>r</w:t>
      </w:r>
      <w:r w:rsidRPr="000730D1">
        <w:rPr>
          <w:rFonts w:ascii="Arial" w:hAnsi="Arial" w:cs="Arial"/>
        </w:rPr>
        <w:t xml:space="preserve"> when he was eight. </w:t>
      </w:r>
      <w:proofErr w:type="spellStart"/>
      <w:r w:rsidRPr="000730D1">
        <w:rPr>
          <w:rFonts w:ascii="Arial" w:hAnsi="Arial" w:cs="Arial"/>
        </w:rPr>
        <w:t>Bertie</w:t>
      </w:r>
      <w:proofErr w:type="spellEnd"/>
      <w:r w:rsidRPr="000730D1">
        <w:rPr>
          <w:rFonts w:ascii="Arial" w:hAnsi="Arial" w:cs="Arial"/>
        </w:rPr>
        <w:t xml:space="preserve"> was excluded from school aged fourteen.</w:t>
      </w:r>
    </w:p>
    <w:p w:rsidR="00360FB0" w:rsidRPr="000730D1" w:rsidRDefault="00554CF0">
      <w:pPr>
        <w:rPr>
          <w:rFonts w:ascii="Arial" w:hAnsi="Arial" w:cs="Arial"/>
        </w:rPr>
      </w:pPr>
      <w:r w:rsidRPr="000730D1">
        <w:rPr>
          <w:rFonts w:ascii="Arial" w:hAnsi="Arial" w:cs="Arial"/>
        </w:rPr>
        <w:t xml:space="preserve">His relationship with his adoptive parents became increasingly fraught and after an incident where </w:t>
      </w:r>
      <w:proofErr w:type="spellStart"/>
      <w:r w:rsidRPr="000730D1">
        <w:rPr>
          <w:rFonts w:ascii="Arial" w:hAnsi="Arial" w:cs="Arial"/>
        </w:rPr>
        <w:t>Bertie</w:t>
      </w:r>
      <w:proofErr w:type="spellEnd"/>
      <w:r w:rsidRPr="000730D1">
        <w:rPr>
          <w:rFonts w:ascii="Arial" w:hAnsi="Arial" w:cs="Arial"/>
        </w:rPr>
        <w:t xml:space="preserve"> hit his adoptive mother he went to live in a young people’s hostel aged seventeen.</w:t>
      </w:r>
    </w:p>
    <w:p w:rsidR="00360FB0" w:rsidRPr="000730D1" w:rsidRDefault="00554CF0">
      <w:pPr>
        <w:rPr>
          <w:rFonts w:ascii="Arial" w:hAnsi="Arial" w:cs="Arial"/>
        </w:rPr>
      </w:pPr>
      <w:proofErr w:type="spellStart"/>
      <w:r w:rsidRPr="000730D1">
        <w:rPr>
          <w:rFonts w:ascii="Arial" w:hAnsi="Arial" w:cs="Arial"/>
        </w:rPr>
        <w:t>Bertie</w:t>
      </w:r>
      <w:proofErr w:type="spellEnd"/>
      <w:r w:rsidRPr="000730D1">
        <w:rPr>
          <w:rFonts w:ascii="Arial" w:hAnsi="Arial" w:cs="Arial"/>
        </w:rPr>
        <w:t xml:space="preserve"> engaged well with mental health services and he attended an ‘emotional regulation’ group. Over the years </w:t>
      </w:r>
      <w:proofErr w:type="spellStart"/>
      <w:r w:rsidRPr="000730D1">
        <w:rPr>
          <w:rFonts w:ascii="Arial" w:hAnsi="Arial" w:cs="Arial"/>
        </w:rPr>
        <w:t>Bertie</w:t>
      </w:r>
      <w:proofErr w:type="spellEnd"/>
      <w:r w:rsidRPr="000730D1">
        <w:rPr>
          <w:rFonts w:ascii="Arial" w:hAnsi="Arial" w:cs="Arial"/>
        </w:rPr>
        <w:t xml:space="preserve"> has tried various medications for ADHD but they have had limited impact on his behaviour. </w:t>
      </w:r>
    </w:p>
    <w:p w:rsidR="00360FB0" w:rsidRDefault="00360FB0">
      <w:pPr>
        <w:rPr>
          <w:rFonts w:ascii="Arial" w:hAnsi="Arial" w:cs="Arial"/>
          <w:b/>
          <w:color w:val="FF0000"/>
        </w:rPr>
      </w:pPr>
      <w:r w:rsidRPr="000730D1">
        <w:rPr>
          <w:rFonts w:ascii="Arial" w:hAnsi="Arial" w:cs="Arial"/>
          <w:b/>
          <w:color w:val="FF0000"/>
        </w:rPr>
        <w:t xml:space="preserve">Might not have ADHD as medication had </w:t>
      </w:r>
      <w:r w:rsidR="00F75F8D">
        <w:rPr>
          <w:rFonts w:ascii="Arial" w:hAnsi="Arial" w:cs="Arial"/>
          <w:b/>
          <w:color w:val="FF0000"/>
        </w:rPr>
        <w:t xml:space="preserve">a </w:t>
      </w:r>
      <w:r w:rsidRPr="000730D1">
        <w:rPr>
          <w:rFonts w:ascii="Arial" w:hAnsi="Arial" w:cs="Arial"/>
          <w:b/>
          <w:color w:val="FF0000"/>
        </w:rPr>
        <w:t>limited impact</w:t>
      </w:r>
    </w:p>
    <w:p w:rsidR="00E1564C" w:rsidRPr="000730D1" w:rsidRDefault="00534B2D">
      <w:pPr>
        <w:rPr>
          <w:rFonts w:ascii="Arial" w:hAnsi="Arial" w:cs="Arial"/>
          <w:b/>
          <w:color w:val="FF0000"/>
        </w:rPr>
      </w:pPr>
      <w:r w:rsidRPr="00534B2D">
        <w:rPr>
          <w:rFonts w:ascii="Arial" w:hAnsi="Arial" w:cs="Arial"/>
          <w:b/>
          <w:color w:val="FF0000"/>
          <w:highlight w:val="darkBlue"/>
        </w:rPr>
        <w:t xml:space="preserve">ADHD </w:t>
      </w:r>
      <w:r>
        <w:rPr>
          <w:rFonts w:ascii="Arial" w:hAnsi="Arial" w:cs="Arial"/>
          <w:b/>
          <w:color w:val="FF0000"/>
          <w:highlight w:val="darkBlue"/>
        </w:rPr>
        <w:t xml:space="preserve"> c</w:t>
      </w:r>
      <w:r w:rsidR="00E1564C" w:rsidRPr="00E31060">
        <w:rPr>
          <w:rFonts w:ascii="Arial" w:hAnsi="Arial" w:cs="Arial"/>
          <w:b/>
          <w:color w:val="FF0000"/>
          <w:highlight w:val="darkBlue"/>
        </w:rPr>
        <w:t xml:space="preserve">an be misdiagnosed as </w:t>
      </w:r>
      <w:r w:rsidR="008B6EB9" w:rsidRPr="00E31060">
        <w:rPr>
          <w:rFonts w:ascii="Arial" w:hAnsi="Arial" w:cs="Arial"/>
          <w:b/>
          <w:color w:val="FF0000"/>
          <w:highlight w:val="darkBlue"/>
        </w:rPr>
        <w:t xml:space="preserve">Foetal Alcohol Spectrum Disorder (FASD) </w:t>
      </w:r>
      <w:r w:rsidR="00E1564C" w:rsidRPr="00E31060">
        <w:rPr>
          <w:rFonts w:ascii="Arial" w:hAnsi="Arial" w:cs="Arial"/>
          <w:b/>
          <w:color w:val="FF0000"/>
          <w:highlight w:val="darkBlue"/>
        </w:rPr>
        <w:t>or auti</w:t>
      </w:r>
      <w:r w:rsidR="008B6EB9" w:rsidRPr="00E31060">
        <w:rPr>
          <w:rFonts w:ascii="Arial" w:hAnsi="Arial" w:cs="Arial"/>
          <w:b/>
          <w:color w:val="FF0000"/>
          <w:highlight w:val="darkBlue"/>
        </w:rPr>
        <w:t>s</w:t>
      </w:r>
      <w:r w:rsidR="00E1564C" w:rsidRPr="00E31060">
        <w:rPr>
          <w:rFonts w:ascii="Arial" w:hAnsi="Arial" w:cs="Arial"/>
          <w:b/>
          <w:color w:val="FF0000"/>
          <w:highlight w:val="darkBlue"/>
        </w:rPr>
        <w:t>m</w:t>
      </w:r>
    </w:p>
    <w:p w:rsidR="00F25B89" w:rsidRPr="000730D1" w:rsidRDefault="00546D02">
      <w:pPr>
        <w:rPr>
          <w:rFonts w:ascii="Arial" w:hAnsi="Arial" w:cs="Arial"/>
        </w:rPr>
      </w:pPr>
      <w:r w:rsidRPr="000730D1">
        <w:rPr>
          <w:rFonts w:ascii="Arial" w:hAnsi="Arial" w:cs="Arial"/>
        </w:rPr>
        <w:t xml:space="preserve">Since he turned eighteen </w:t>
      </w:r>
      <w:proofErr w:type="spellStart"/>
      <w:r w:rsidRPr="000730D1">
        <w:rPr>
          <w:rFonts w:ascii="Arial" w:hAnsi="Arial" w:cs="Arial"/>
        </w:rPr>
        <w:t>Bertie</w:t>
      </w:r>
      <w:proofErr w:type="spellEnd"/>
      <w:r w:rsidRPr="000730D1">
        <w:rPr>
          <w:rFonts w:ascii="Arial" w:hAnsi="Arial" w:cs="Arial"/>
        </w:rPr>
        <w:t xml:space="preserve"> has been living alone in a bed-sit. He does not have a job. </w:t>
      </w:r>
      <w:proofErr w:type="spellStart"/>
      <w:r w:rsidRPr="000730D1">
        <w:rPr>
          <w:rFonts w:ascii="Arial" w:hAnsi="Arial" w:cs="Arial"/>
        </w:rPr>
        <w:t>Bertie</w:t>
      </w:r>
      <w:proofErr w:type="spellEnd"/>
      <w:r w:rsidRPr="000730D1">
        <w:rPr>
          <w:rFonts w:ascii="Arial" w:hAnsi="Arial" w:cs="Arial"/>
        </w:rPr>
        <w:t xml:space="preserve"> already has a criminal record for common assault and theft of a vehicle and driving without a licence. </w:t>
      </w:r>
    </w:p>
    <w:p w:rsidR="00554CF0" w:rsidRPr="000730D1" w:rsidRDefault="00554CF0">
      <w:pPr>
        <w:rPr>
          <w:rFonts w:ascii="Arial" w:hAnsi="Arial" w:cs="Arial"/>
          <w:b/>
        </w:rPr>
      </w:pPr>
      <w:r w:rsidRPr="000730D1">
        <w:rPr>
          <w:rFonts w:ascii="Arial" w:hAnsi="Arial" w:cs="Arial"/>
          <w:b/>
        </w:rPr>
        <w:t>Presenting difficulties</w:t>
      </w:r>
    </w:p>
    <w:p w:rsidR="009F584E" w:rsidRPr="000730D1" w:rsidRDefault="00554CF0">
      <w:pPr>
        <w:rPr>
          <w:rFonts w:ascii="Arial" w:hAnsi="Arial" w:cs="Arial"/>
        </w:rPr>
      </w:pPr>
      <w:r w:rsidRPr="000730D1">
        <w:rPr>
          <w:rFonts w:ascii="Arial" w:hAnsi="Arial" w:cs="Arial"/>
        </w:rPr>
        <w:t xml:space="preserve">Last week </w:t>
      </w:r>
      <w:proofErr w:type="spellStart"/>
      <w:r w:rsidRPr="000730D1">
        <w:rPr>
          <w:rFonts w:ascii="Arial" w:hAnsi="Arial" w:cs="Arial"/>
        </w:rPr>
        <w:t>Bertie</w:t>
      </w:r>
      <w:proofErr w:type="spellEnd"/>
      <w:r w:rsidRPr="000730D1">
        <w:rPr>
          <w:rFonts w:ascii="Arial" w:hAnsi="Arial" w:cs="Arial"/>
        </w:rPr>
        <w:t xml:space="preserve"> was arrested after he seriously </w:t>
      </w:r>
      <w:r w:rsidRPr="000730D1">
        <w:rPr>
          <w:rFonts w:ascii="Arial" w:hAnsi="Arial" w:cs="Arial"/>
          <w:b/>
        </w:rPr>
        <w:t>assaulted</w:t>
      </w:r>
      <w:r w:rsidRPr="000730D1">
        <w:rPr>
          <w:rFonts w:ascii="Arial" w:hAnsi="Arial" w:cs="Arial"/>
        </w:rPr>
        <w:t xml:space="preserve"> a stranger in a pub.</w:t>
      </w:r>
      <w:r w:rsidR="00546D02" w:rsidRPr="000730D1">
        <w:rPr>
          <w:rFonts w:ascii="Arial" w:hAnsi="Arial" w:cs="Arial"/>
        </w:rPr>
        <w:t xml:space="preserve"> </w:t>
      </w:r>
      <w:proofErr w:type="spellStart"/>
      <w:r w:rsidR="00546D02" w:rsidRPr="000730D1">
        <w:rPr>
          <w:rFonts w:ascii="Arial" w:hAnsi="Arial" w:cs="Arial"/>
        </w:rPr>
        <w:t>Bertie’s</w:t>
      </w:r>
      <w:proofErr w:type="spellEnd"/>
      <w:r w:rsidR="00546D02" w:rsidRPr="000730D1">
        <w:rPr>
          <w:rFonts w:ascii="Arial" w:hAnsi="Arial" w:cs="Arial"/>
        </w:rPr>
        <w:t xml:space="preserve"> account is that he has been </w:t>
      </w:r>
      <w:r w:rsidR="00546D02" w:rsidRPr="000730D1">
        <w:rPr>
          <w:rFonts w:ascii="Arial" w:hAnsi="Arial" w:cs="Arial"/>
          <w:b/>
        </w:rPr>
        <w:t>feeling very low in mood</w:t>
      </w:r>
      <w:r w:rsidR="00546D02" w:rsidRPr="000730D1">
        <w:rPr>
          <w:rFonts w:ascii="Arial" w:hAnsi="Arial" w:cs="Arial"/>
        </w:rPr>
        <w:t xml:space="preserve"> and he had gone out for a </w:t>
      </w:r>
      <w:r w:rsidR="00546D02" w:rsidRPr="000730D1">
        <w:rPr>
          <w:rFonts w:ascii="Arial" w:hAnsi="Arial" w:cs="Arial"/>
          <w:b/>
        </w:rPr>
        <w:t>drink</w:t>
      </w:r>
      <w:r w:rsidR="00546D02" w:rsidRPr="000730D1">
        <w:rPr>
          <w:rFonts w:ascii="Arial" w:hAnsi="Arial" w:cs="Arial"/>
        </w:rPr>
        <w:t xml:space="preserve"> to cheer himself up.</w:t>
      </w:r>
    </w:p>
    <w:p w:rsidR="009F584E" w:rsidRPr="000730D1" w:rsidRDefault="009F584E" w:rsidP="002852E4">
      <w:pPr>
        <w:spacing w:after="0" w:line="240" w:lineRule="auto"/>
        <w:rPr>
          <w:rFonts w:ascii="Arial" w:hAnsi="Arial" w:cs="Arial"/>
          <w:b/>
          <w:color w:val="FF0000"/>
        </w:rPr>
      </w:pPr>
      <w:r w:rsidRPr="000730D1">
        <w:rPr>
          <w:rFonts w:ascii="Arial" w:hAnsi="Arial" w:cs="Arial"/>
          <w:b/>
          <w:color w:val="FF0000"/>
        </w:rPr>
        <w:t>Aggression due to alcohol misuse</w:t>
      </w:r>
      <w:r w:rsidR="000730D1" w:rsidRPr="000730D1">
        <w:rPr>
          <w:rFonts w:ascii="Arial" w:hAnsi="Arial" w:cs="Arial"/>
          <w:b/>
          <w:color w:val="FF0000"/>
        </w:rPr>
        <w:t xml:space="preserve"> &gt;</w:t>
      </w:r>
      <w:proofErr w:type="spellStart"/>
      <w:r w:rsidR="000730D1" w:rsidRPr="000730D1">
        <w:rPr>
          <w:rFonts w:ascii="Arial" w:hAnsi="Arial" w:cs="Arial"/>
          <w:b/>
          <w:color w:val="FF0000"/>
        </w:rPr>
        <w:t>comorbidity</w:t>
      </w:r>
      <w:proofErr w:type="spellEnd"/>
      <w:r w:rsidR="000730D1" w:rsidRPr="000730D1">
        <w:rPr>
          <w:rFonts w:ascii="Arial" w:hAnsi="Arial" w:cs="Arial"/>
          <w:b/>
          <w:color w:val="FF0000"/>
        </w:rPr>
        <w:t xml:space="preserve"> with psychological disorders</w:t>
      </w:r>
    </w:p>
    <w:p w:rsidR="009F584E" w:rsidRPr="000730D1" w:rsidRDefault="009F584E" w:rsidP="009F584E">
      <w:pPr>
        <w:spacing w:after="0" w:line="240" w:lineRule="auto"/>
        <w:rPr>
          <w:rFonts w:ascii="Arial" w:hAnsi="Arial" w:cs="Arial"/>
          <w:b/>
          <w:color w:val="FF0000"/>
        </w:rPr>
      </w:pPr>
      <w:r w:rsidRPr="000730D1">
        <w:rPr>
          <w:rFonts w:ascii="Arial" w:hAnsi="Arial" w:cs="Arial"/>
          <w:b/>
          <w:color w:val="FF0000"/>
        </w:rPr>
        <w:t>Self medicating (alcohol)</w:t>
      </w:r>
    </w:p>
    <w:p w:rsidR="009F584E" w:rsidRPr="000730D1" w:rsidRDefault="009F584E" w:rsidP="002852E4">
      <w:pPr>
        <w:spacing w:after="0" w:line="240" w:lineRule="auto"/>
        <w:rPr>
          <w:rFonts w:ascii="Arial" w:hAnsi="Arial" w:cs="Arial"/>
          <w:b/>
          <w:color w:val="FF0000"/>
        </w:rPr>
      </w:pPr>
    </w:p>
    <w:p w:rsidR="002852E4" w:rsidRPr="000730D1" w:rsidRDefault="009F584E" w:rsidP="002852E4">
      <w:pPr>
        <w:spacing w:after="0" w:line="240" w:lineRule="auto"/>
        <w:rPr>
          <w:rFonts w:ascii="Arial" w:hAnsi="Arial" w:cs="Arial"/>
          <w:b/>
          <w:color w:val="FF0000"/>
        </w:rPr>
      </w:pPr>
      <w:r w:rsidRPr="000730D1">
        <w:rPr>
          <w:rFonts w:ascii="Arial" w:hAnsi="Arial" w:cs="Arial"/>
          <w:b/>
          <w:color w:val="FF0000"/>
        </w:rPr>
        <w:t xml:space="preserve">Low mood: </w:t>
      </w:r>
      <w:proofErr w:type="spellStart"/>
      <w:r w:rsidR="002852E4" w:rsidRPr="000730D1">
        <w:rPr>
          <w:rFonts w:ascii="Arial" w:hAnsi="Arial" w:cs="Arial"/>
          <w:b/>
          <w:color w:val="FF0000"/>
        </w:rPr>
        <w:t>Unipolar</w:t>
      </w:r>
      <w:proofErr w:type="spellEnd"/>
      <w:r w:rsidR="002852E4" w:rsidRPr="000730D1">
        <w:rPr>
          <w:rFonts w:ascii="Arial" w:hAnsi="Arial" w:cs="Arial"/>
          <w:b/>
          <w:color w:val="FF0000"/>
        </w:rPr>
        <w:t xml:space="preserve"> or Bipolar </w:t>
      </w:r>
      <w:r w:rsidRPr="000730D1">
        <w:rPr>
          <w:rFonts w:ascii="Arial" w:hAnsi="Arial" w:cs="Arial"/>
          <w:b/>
          <w:color w:val="FF0000"/>
        </w:rPr>
        <w:t>disorder</w:t>
      </w:r>
      <w:r w:rsidR="002852E4" w:rsidRPr="000730D1">
        <w:rPr>
          <w:rFonts w:ascii="Arial" w:hAnsi="Arial" w:cs="Arial"/>
          <w:b/>
          <w:color w:val="FF0000"/>
        </w:rPr>
        <w:t>, major dep</w:t>
      </w:r>
      <w:r w:rsidRPr="000730D1">
        <w:rPr>
          <w:rFonts w:ascii="Arial" w:hAnsi="Arial" w:cs="Arial"/>
          <w:b/>
          <w:color w:val="FF0000"/>
        </w:rPr>
        <w:t>ressive disorder</w:t>
      </w:r>
    </w:p>
    <w:p w:rsidR="002852E4" w:rsidRPr="000730D1" w:rsidRDefault="002852E4">
      <w:pPr>
        <w:rPr>
          <w:rFonts w:ascii="Arial" w:hAnsi="Arial" w:cs="Arial"/>
        </w:rPr>
      </w:pPr>
    </w:p>
    <w:p w:rsidR="002852E4" w:rsidRPr="000730D1" w:rsidRDefault="00546D02">
      <w:pPr>
        <w:rPr>
          <w:rFonts w:ascii="Arial" w:hAnsi="Arial" w:cs="Arial"/>
        </w:rPr>
      </w:pPr>
      <w:r w:rsidRPr="000730D1">
        <w:rPr>
          <w:rFonts w:ascii="Arial" w:hAnsi="Arial" w:cs="Arial"/>
        </w:rPr>
        <w:t xml:space="preserve">He said the stranger had been “looking at me funny” and as he walked past </w:t>
      </w:r>
      <w:proofErr w:type="spellStart"/>
      <w:r w:rsidRPr="000730D1">
        <w:rPr>
          <w:rFonts w:ascii="Arial" w:hAnsi="Arial" w:cs="Arial"/>
        </w:rPr>
        <w:t>Bertie</w:t>
      </w:r>
      <w:proofErr w:type="spellEnd"/>
      <w:r w:rsidRPr="000730D1">
        <w:rPr>
          <w:rFonts w:ascii="Arial" w:hAnsi="Arial" w:cs="Arial"/>
        </w:rPr>
        <w:t xml:space="preserve"> he had “go</w:t>
      </w:r>
      <w:r w:rsidR="0091678C" w:rsidRPr="000730D1">
        <w:rPr>
          <w:rFonts w:ascii="Arial" w:hAnsi="Arial" w:cs="Arial"/>
        </w:rPr>
        <w:t>t</w:t>
      </w:r>
      <w:r w:rsidRPr="000730D1">
        <w:rPr>
          <w:rFonts w:ascii="Arial" w:hAnsi="Arial" w:cs="Arial"/>
        </w:rPr>
        <w:t xml:space="preserve"> too close”.</w:t>
      </w:r>
    </w:p>
    <w:p w:rsidR="002852E4" w:rsidRPr="000730D1" w:rsidRDefault="002852E4">
      <w:pPr>
        <w:rPr>
          <w:rFonts w:ascii="Arial" w:hAnsi="Arial" w:cs="Arial"/>
          <w:color w:val="FF0000"/>
        </w:rPr>
      </w:pPr>
      <w:r w:rsidRPr="000730D1">
        <w:rPr>
          <w:rFonts w:ascii="Arial" w:hAnsi="Arial" w:cs="Arial"/>
          <w:color w:val="FF0000"/>
        </w:rPr>
        <w:t xml:space="preserve">Fear of proximity: </w:t>
      </w:r>
      <w:r w:rsidRPr="000730D1">
        <w:rPr>
          <w:rFonts w:ascii="Arial" w:hAnsi="Arial" w:cs="Arial"/>
          <w:b/>
          <w:color w:val="FF0000"/>
        </w:rPr>
        <w:t>ADHD affects relationships</w:t>
      </w:r>
      <w:r w:rsidRPr="000730D1">
        <w:rPr>
          <w:rFonts w:ascii="Arial" w:hAnsi="Arial" w:cs="Arial"/>
          <w:color w:val="FF0000"/>
        </w:rPr>
        <w:t>,</w:t>
      </w:r>
      <w:r w:rsidR="005D34E6" w:rsidRPr="000730D1">
        <w:rPr>
          <w:rFonts w:ascii="Arial" w:hAnsi="Arial" w:cs="Arial"/>
          <w:color w:val="FF0000"/>
        </w:rPr>
        <w:t xml:space="preserve"> phobia,</w:t>
      </w:r>
      <w:r w:rsidRPr="000730D1">
        <w:rPr>
          <w:rFonts w:ascii="Arial" w:hAnsi="Arial" w:cs="Arial"/>
          <w:color w:val="FF0000"/>
        </w:rPr>
        <w:t xml:space="preserve"> depression, </w:t>
      </w:r>
      <w:r w:rsidR="005D34E6" w:rsidRPr="000730D1">
        <w:rPr>
          <w:rFonts w:ascii="Arial" w:hAnsi="Arial" w:cs="Arial"/>
          <w:color w:val="FF0000"/>
        </w:rPr>
        <w:t xml:space="preserve">relationship problems and/or </w:t>
      </w:r>
      <w:r w:rsidR="005D34E6" w:rsidRPr="000730D1">
        <w:rPr>
          <w:rFonts w:ascii="Arial" w:hAnsi="Arial" w:cs="Arial"/>
          <w:b/>
          <w:color w:val="FF0000"/>
        </w:rPr>
        <w:t xml:space="preserve">Reactive Attachment Disorder </w:t>
      </w:r>
      <w:r w:rsidR="005D34E6" w:rsidRPr="000730D1">
        <w:rPr>
          <w:rFonts w:ascii="Arial" w:hAnsi="Arial" w:cs="Arial"/>
          <w:color w:val="FF0000"/>
        </w:rPr>
        <w:t xml:space="preserve">+ his mother has relationship problems as well </w:t>
      </w:r>
    </w:p>
    <w:p w:rsidR="005D34E6" w:rsidRPr="000730D1" w:rsidRDefault="00546D02">
      <w:pPr>
        <w:rPr>
          <w:rFonts w:ascii="Arial" w:hAnsi="Arial" w:cs="Arial"/>
        </w:rPr>
      </w:pPr>
      <w:proofErr w:type="spellStart"/>
      <w:r w:rsidRPr="000730D1">
        <w:rPr>
          <w:rFonts w:ascii="Arial" w:hAnsi="Arial" w:cs="Arial"/>
        </w:rPr>
        <w:t>Bertie</w:t>
      </w:r>
      <w:proofErr w:type="spellEnd"/>
      <w:r w:rsidRPr="000730D1">
        <w:rPr>
          <w:rFonts w:ascii="Arial" w:hAnsi="Arial" w:cs="Arial"/>
        </w:rPr>
        <w:t xml:space="preserve"> had felt a strong urge to punch the man. Once he started to </w:t>
      </w:r>
      <w:proofErr w:type="spellStart"/>
      <w:r w:rsidRPr="000730D1">
        <w:rPr>
          <w:rFonts w:ascii="Arial" w:hAnsi="Arial" w:cs="Arial"/>
        </w:rPr>
        <w:t>Bertie</w:t>
      </w:r>
      <w:proofErr w:type="spellEnd"/>
      <w:r w:rsidRPr="000730D1">
        <w:rPr>
          <w:rFonts w:ascii="Arial" w:hAnsi="Arial" w:cs="Arial"/>
        </w:rPr>
        <w:t xml:space="preserve"> had found himself unable to stop. He said “something in my head told me to do it”.  </w:t>
      </w:r>
    </w:p>
    <w:p w:rsidR="005D34E6" w:rsidRPr="000730D1" w:rsidRDefault="005D34E6">
      <w:pPr>
        <w:rPr>
          <w:rFonts w:ascii="Arial" w:hAnsi="Arial" w:cs="Arial"/>
          <w:b/>
          <w:color w:val="FF0000"/>
        </w:rPr>
      </w:pPr>
      <w:r w:rsidRPr="000730D1">
        <w:rPr>
          <w:rFonts w:ascii="Arial" w:hAnsi="Arial" w:cs="Arial"/>
          <w:b/>
          <w:color w:val="FF0000"/>
        </w:rPr>
        <w:t>Hearing voices: bipolar disorder, schizophrenia</w:t>
      </w:r>
    </w:p>
    <w:p w:rsidR="009F584E" w:rsidRPr="000730D1" w:rsidRDefault="000D1E26">
      <w:pPr>
        <w:rPr>
          <w:rFonts w:ascii="Arial" w:hAnsi="Arial" w:cs="Arial"/>
        </w:rPr>
      </w:pPr>
      <w:r w:rsidRPr="000730D1">
        <w:rPr>
          <w:rFonts w:ascii="Arial" w:hAnsi="Arial" w:cs="Arial"/>
        </w:rPr>
        <w:t xml:space="preserve">He has been clear in saying that he thinks the incident was not his fault. </w:t>
      </w:r>
    </w:p>
    <w:p w:rsidR="009F584E" w:rsidRPr="000730D1" w:rsidRDefault="009F584E" w:rsidP="00494386">
      <w:pPr>
        <w:spacing w:after="0"/>
        <w:rPr>
          <w:rFonts w:ascii="Arial" w:hAnsi="Arial" w:cs="Arial"/>
          <w:b/>
          <w:color w:val="FF0000"/>
          <w:shd w:val="clear" w:color="auto" w:fill="FFFFFF"/>
        </w:rPr>
      </w:pPr>
      <w:r w:rsidRPr="000730D1">
        <w:rPr>
          <w:rFonts w:ascii="Arial" w:hAnsi="Arial" w:cs="Arial"/>
          <w:b/>
          <w:color w:val="FF0000"/>
        </w:rPr>
        <w:t xml:space="preserve">Externalising his behaviour: </w:t>
      </w:r>
      <w:r w:rsidRPr="000730D1">
        <w:rPr>
          <w:rFonts w:ascii="Arial" w:hAnsi="Arial" w:cs="Arial"/>
          <w:b/>
          <w:color w:val="FF0000"/>
          <w:lang w:val="en-US"/>
        </w:rPr>
        <w:t>result of hyperactive behavior</w:t>
      </w:r>
      <w:r w:rsidR="00C42C0E" w:rsidRPr="000730D1">
        <w:rPr>
          <w:rFonts w:ascii="Arial" w:hAnsi="Arial" w:cs="Arial"/>
          <w:b/>
          <w:color w:val="FF0000"/>
          <w:lang w:val="en-US"/>
        </w:rPr>
        <w:t xml:space="preserve"> (ADHD)</w:t>
      </w:r>
      <w:r w:rsidRPr="000730D1">
        <w:rPr>
          <w:rFonts w:ascii="Arial" w:hAnsi="Arial" w:cs="Arial"/>
          <w:b/>
          <w:color w:val="FF0000"/>
          <w:lang w:val="en-US"/>
        </w:rPr>
        <w:t xml:space="preserve"> or conduct problems</w:t>
      </w:r>
      <w:r w:rsidRPr="000730D1">
        <w:rPr>
          <w:rFonts w:ascii="Arial" w:hAnsi="Arial" w:cs="Arial"/>
          <w:b/>
          <w:color w:val="FF0000"/>
        </w:rPr>
        <w:t xml:space="preserve"> </w:t>
      </w:r>
      <w:r w:rsidR="002A1ADF" w:rsidRPr="000730D1">
        <w:rPr>
          <w:rFonts w:ascii="Arial" w:hAnsi="Arial" w:cs="Arial"/>
          <w:b/>
          <w:color w:val="FF0000"/>
          <w:shd w:val="clear" w:color="auto" w:fill="FFFFFF"/>
        </w:rPr>
        <w:t>Oppositional Defiant Disorder (ODD), and Conduct Disorder (CD) &gt;genetic link with the father</w:t>
      </w:r>
    </w:p>
    <w:p w:rsidR="00494386" w:rsidRPr="000730D1" w:rsidRDefault="00494386" w:rsidP="00494386">
      <w:pPr>
        <w:spacing w:after="0"/>
        <w:rPr>
          <w:rFonts w:ascii="Arial" w:hAnsi="Arial" w:cs="Arial"/>
          <w:b/>
          <w:color w:val="FF0000"/>
          <w:shd w:val="clear" w:color="auto" w:fill="FFFFFF"/>
        </w:rPr>
      </w:pPr>
      <w:r w:rsidRPr="000730D1">
        <w:rPr>
          <w:rFonts w:ascii="Arial" w:hAnsi="Arial" w:cs="Arial"/>
          <w:b/>
          <w:color w:val="FF0000"/>
        </w:rPr>
        <w:t>Some common genetic factors have been identified as putting children at higher risk for all three disorders</w:t>
      </w:r>
    </w:p>
    <w:p w:rsidR="00494386" w:rsidRPr="000730D1" w:rsidRDefault="00494386" w:rsidP="00494386">
      <w:pPr>
        <w:spacing w:after="0"/>
        <w:rPr>
          <w:rFonts w:ascii="Arial" w:hAnsi="Arial" w:cs="Arial"/>
          <w:b/>
          <w:color w:val="FF0000"/>
        </w:rPr>
      </w:pPr>
      <w:r w:rsidRPr="000730D1">
        <w:rPr>
          <w:rFonts w:ascii="Arial" w:hAnsi="Arial" w:cs="Arial"/>
          <w:b/>
          <w:color w:val="FF0000"/>
        </w:rPr>
        <w:t>Black youth have higher rates of conduct disorder diagnoses</w:t>
      </w:r>
    </w:p>
    <w:p w:rsidR="00494386" w:rsidRPr="000730D1" w:rsidRDefault="00494386" w:rsidP="00494386">
      <w:pPr>
        <w:spacing w:after="0"/>
        <w:rPr>
          <w:rFonts w:ascii="Arial" w:hAnsi="Arial" w:cs="Arial"/>
          <w:b/>
          <w:color w:val="FF0000"/>
          <w:shd w:val="clear" w:color="auto" w:fill="FFFFFF"/>
        </w:rPr>
      </w:pPr>
      <w:r w:rsidRPr="000730D1">
        <w:rPr>
          <w:rFonts w:ascii="Arial" w:hAnsi="Arial" w:cs="Arial"/>
          <w:b/>
          <w:color w:val="FF0000"/>
        </w:rPr>
        <w:t>Also as a child might be abused PTSD</w:t>
      </w:r>
    </w:p>
    <w:p w:rsidR="00494386" w:rsidRPr="000730D1" w:rsidRDefault="00494386">
      <w:pPr>
        <w:rPr>
          <w:rFonts w:ascii="Arial" w:hAnsi="Arial" w:cs="Arial"/>
          <w:b/>
          <w:color w:val="FF0000"/>
          <w:lang w:val="en-US"/>
        </w:rPr>
      </w:pPr>
    </w:p>
    <w:p w:rsidR="00E16065" w:rsidRPr="000730D1" w:rsidRDefault="00546D02">
      <w:pPr>
        <w:rPr>
          <w:rFonts w:ascii="Arial" w:hAnsi="Arial" w:cs="Arial"/>
        </w:rPr>
      </w:pPr>
      <w:r w:rsidRPr="000730D1">
        <w:rPr>
          <w:rFonts w:ascii="Arial" w:hAnsi="Arial" w:cs="Arial"/>
        </w:rPr>
        <w:t xml:space="preserve">At his initial mental health assessment </w:t>
      </w:r>
      <w:proofErr w:type="spellStart"/>
      <w:r w:rsidRPr="000730D1">
        <w:rPr>
          <w:rFonts w:ascii="Arial" w:hAnsi="Arial" w:cs="Arial"/>
        </w:rPr>
        <w:t>Bertie</w:t>
      </w:r>
      <w:proofErr w:type="spellEnd"/>
      <w:r w:rsidRPr="000730D1">
        <w:rPr>
          <w:rFonts w:ascii="Arial" w:hAnsi="Arial" w:cs="Arial"/>
        </w:rPr>
        <w:t xml:space="preserve"> disclosed that he has been having great difficulty sleeping. </w:t>
      </w:r>
    </w:p>
    <w:p w:rsidR="00E16065" w:rsidRPr="000730D1" w:rsidRDefault="00E16065">
      <w:pPr>
        <w:rPr>
          <w:rFonts w:ascii="Arial" w:hAnsi="Arial" w:cs="Arial"/>
          <w:b/>
          <w:color w:val="FF0000"/>
        </w:rPr>
      </w:pPr>
      <w:r w:rsidRPr="000730D1">
        <w:rPr>
          <w:rFonts w:ascii="Arial" w:hAnsi="Arial" w:cs="Arial"/>
          <w:b/>
          <w:color w:val="FF0000"/>
        </w:rPr>
        <w:t>Depression, Bipolar disorder, Anxiety disorders, ADHD</w:t>
      </w:r>
    </w:p>
    <w:p w:rsidR="00E16065" w:rsidRPr="000730D1" w:rsidRDefault="00546D02">
      <w:pPr>
        <w:rPr>
          <w:rFonts w:ascii="Arial" w:hAnsi="Arial" w:cs="Arial"/>
        </w:rPr>
      </w:pPr>
      <w:r w:rsidRPr="000730D1">
        <w:rPr>
          <w:rFonts w:ascii="Arial" w:hAnsi="Arial" w:cs="Arial"/>
        </w:rPr>
        <w:lastRenderedPageBreak/>
        <w:t>He is prone</w:t>
      </w:r>
      <w:r w:rsidR="0091678C" w:rsidRPr="000730D1">
        <w:rPr>
          <w:rFonts w:ascii="Arial" w:hAnsi="Arial" w:cs="Arial"/>
        </w:rPr>
        <w:t xml:space="preserve"> to nightmares </w:t>
      </w:r>
    </w:p>
    <w:p w:rsidR="00E16065" w:rsidRPr="000730D1" w:rsidRDefault="00B35192">
      <w:pPr>
        <w:rPr>
          <w:rFonts w:ascii="Arial" w:hAnsi="Arial" w:cs="Arial"/>
          <w:b/>
          <w:color w:val="FF0000"/>
        </w:rPr>
      </w:pPr>
      <w:r w:rsidRPr="000730D1">
        <w:rPr>
          <w:rFonts w:ascii="Arial" w:hAnsi="Arial" w:cs="Arial"/>
          <w:b/>
          <w:color w:val="FF0000"/>
        </w:rPr>
        <w:t>Nightmares: anxiety, d</w:t>
      </w:r>
      <w:r w:rsidR="00E16065" w:rsidRPr="000730D1">
        <w:rPr>
          <w:rFonts w:ascii="Arial" w:hAnsi="Arial" w:cs="Arial"/>
          <w:b/>
          <w:color w:val="FF0000"/>
        </w:rPr>
        <w:t>epression, PTSD, some medications cause nightmares</w:t>
      </w:r>
    </w:p>
    <w:p w:rsidR="00B35192" w:rsidRPr="000730D1" w:rsidRDefault="00B35192" w:rsidP="00682713">
      <w:r w:rsidRPr="000730D1">
        <w:t xml:space="preserve">and to recurring, negative thoughts. </w:t>
      </w:r>
      <w:r w:rsidR="00546D02" w:rsidRPr="000730D1">
        <w:t xml:space="preserve">He denies any current suicidal ideation but his records indicate that he has previously taken an overdose. </w:t>
      </w:r>
      <w:proofErr w:type="spellStart"/>
      <w:r w:rsidR="0091678C" w:rsidRPr="000730D1">
        <w:t>Bertie</w:t>
      </w:r>
      <w:proofErr w:type="spellEnd"/>
      <w:r w:rsidR="0091678C" w:rsidRPr="000730D1">
        <w:t xml:space="preserve"> describes his adoptive parents as “stupid” and says he does not want to see them.</w:t>
      </w:r>
    </w:p>
    <w:p w:rsidR="00290808" w:rsidRPr="000730D1" w:rsidRDefault="00290808" w:rsidP="00290808">
      <w:pPr>
        <w:spacing w:after="0" w:line="240" w:lineRule="auto"/>
        <w:rPr>
          <w:rFonts w:ascii="Arial" w:hAnsi="Arial" w:cs="Arial"/>
          <w:b/>
          <w:color w:val="FF0000"/>
        </w:rPr>
      </w:pPr>
      <w:r w:rsidRPr="000730D1">
        <w:rPr>
          <w:rFonts w:ascii="Arial" w:hAnsi="Arial" w:cs="Arial"/>
          <w:b/>
          <w:color w:val="FF0000"/>
        </w:rPr>
        <w:t>Negative thought can contribute to low (negative) mood, which in turn cause negative thinking</w:t>
      </w:r>
    </w:p>
    <w:p w:rsidR="00290808" w:rsidRPr="000730D1" w:rsidRDefault="00290808" w:rsidP="00290808">
      <w:pPr>
        <w:spacing w:after="0" w:line="240" w:lineRule="auto"/>
        <w:rPr>
          <w:rFonts w:ascii="Arial" w:hAnsi="Arial" w:cs="Arial"/>
          <w:b/>
          <w:color w:val="FF0000"/>
        </w:rPr>
      </w:pPr>
      <w:r w:rsidRPr="000730D1">
        <w:rPr>
          <w:rFonts w:ascii="Arial" w:hAnsi="Arial" w:cs="Arial"/>
          <w:b/>
          <w:color w:val="FF0000"/>
        </w:rPr>
        <w:t>Negative thinking increase suicidal thinking</w:t>
      </w:r>
    </w:p>
    <w:p w:rsidR="00B35192" w:rsidRPr="000730D1" w:rsidRDefault="00B35192" w:rsidP="00290808">
      <w:pPr>
        <w:spacing w:after="0" w:line="240" w:lineRule="auto"/>
        <w:rPr>
          <w:rFonts w:ascii="Arial" w:hAnsi="Arial" w:cs="Arial"/>
          <w:b/>
          <w:color w:val="FF0000"/>
        </w:rPr>
      </w:pPr>
      <w:r w:rsidRPr="000730D1">
        <w:rPr>
          <w:rFonts w:ascii="Arial" w:hAnsi="Arial" w:cs="Arial"/>
          <w:b/>
          <w:color w:val="FF0000"/>
        </w:rPr>
        <w:t>Negatively about yourself and your surroundings: anxiety, depression, personality disorder, schizophrenia</w:t>
      </w:r>
      <w:r w:rsidR="00290808" w:rsidRPr="000730D1">
        <w:rPr>
          <w:rFonts w:ascii="Arial" w:hAnsi="Arial" w:cs="Arial"/>
          <w:b/>
          <w:color w:val="FF0000"/>
        </w:rPr>
        <w:t xml:space="preserve">, </w:t>
      </w:r>
      <w:proofErr w:type="spellStart"/>
      <w:r w:rsidR="00290808" w:rsidRPr="000730D1">
        <w:rPr>
          <w:rFonts w:ascii="Arial" w:hAnsi="Arial" w:cs="Arial"/>
          <w:b/>
          <w:color w:val="FF0000"/>
        </w:rPr>
        <w:t>uni</w:t>
      </w:r>
      <w:proofErr w:type="spellEnd"/>
      <w:r w:rsidR="00290808" w:rsidRPr="000730D1">
        <w:rPr>
          <w:rFonts w:ascii="Arial" w:hAnsi="Arial" w:cs="Arial"/>
          <w:b/>
          <w:color w:val="FF0000"/>
        </w:rPr>
        <w:t>/bipolar disorder (contribute to depression/mania)</w:t>
      </w:r>
    </w:p>
    <w:p w:rsidR="00290808" w:rsidRPr="000730D1" w:rsidRDefault="00D743EA" w:rsidP="00290808">
      <w:pPr>
        <w:spacing w:after="0" w:line="240" w:lineRule="auto"/>
        <w:rPr>
          <w:rFonts w:ascii="Arial" w:hAnsi="Arial" w:cs="Arial"/>
          <w:b/>
          <w:color w:val="FF0000"/>
        </w:rPr>
      </w:pPr>
      <w:r w:rsidRPr="000730D1">
        <w:rPr>
          <w:rFonts w:ascii="Arial" w:hAnsi="Arial" w:cs="Arial"/>
          <w:b/>
          <w:color w:val="FF0000"/>
        </w:rPr>
        <w:t>Denies suicidal idea</w:t>
      </w:r>
      <w:r w:rsidR="00290808" w:rsidRPr="000730D1">
        <w:rPr>
          <w:rFonts w:ascii="Arial" w:hAnsi="Arial" w:cs="Arial"/>
          <w:b/>
          <w:color w:val="FF0000"/>
        </w:rPr>
        <w:t>tion &gt; he is refusing to be ill</w:t>
      </w:r>
    </w:p>
    <w:p w:rsidR="00D51CA4" w:rsidRPr="000730D1" w:rsidRDefault="00290808" w:rsidP="00D51CA4">
      <w:pPr>
        <w:spacing w:after="0" w:line="240" w:lineRule="auto"/>
        <w:rPr>
          <w:rFonts w:ascii="Arial" w:hAnsi="Arial" w:cs="Arial"/>
          <w:b/>
          <w:color w:val="FF0000"/>
        </w:rPr>
      </w:pPr>
      <w:r w:rsidRPr="000730D1">
        <w:rPr>
          <w:rFonts w:ascii="Arial" w:hAnsi="Arial" w:cs="Arial"/>
          <w:b/>
          <w:color w:val="FF0000"/>
        </w:rPr>
        <w:t xml:space="preserve">NHS: suicide: </w:t>
      </w:r>
      <w:r w:rsidRPr="000730D1">
        <w:rPr>
          <w:rFonts w:ascii="Arial" w:hAnsi="Arial" w:cs="Arial"/>
          <w:b/>
          <w:color w:val="FF0000"/>
          <w:shd w:val="clear" w:color="auto" w:fill="FFFFFF"/>
        </w:rPr>
        <w:t>most commonly depression or an alcohol problem</w:t>
      </w:r>
      <w:r w:rsidRPr="000730D1">
        <w:rPr>
          <w:rFonts w:ascii="Arial" w:hAnsi="Arial" w:cs="Arial"/>
          <w:b/>
          <w:color w:val="FF0000"/>
        </w:rPr>
        <w:t xml:space="preserve"> </w:t>
      </w:r>
      <w:r w:rsidR="00D743EA" w:rsidRPr="000730D1">
        <w:rPr>
          <w:rFonts w:ascii="Arial" w:hAnsi="Arial" w:cs="Arial"/>
          <w:b/>
          <w:color w:val="FF0000"/>
        </w:rPr>
        <w:t xml:space="preserve"> </w:t>
      </w:r>
      <w:r w:rsidR="00D51CA4" w:rsidRPr="000730D1">
        <w:rPr>
          <w:rFonts w:ascii="Arial" w:hAnsi="Arial" w:cs="Arial"/>
          <w:b/>
          <w:color w:val="FF0000"/>
        </w:rPr>
        <w:t>+ could be schizophrenia</w:t>
      </w:r>
    </w:p>
    <w:p w:rsidR="007A36E6" w:rsidRPr="000730D1" w:rsidRDefault="007A36E6" w:rsidP="00D51CA4">
      <w:pPr>
        <w:spacing w:after="0" w:line="240" w:lineRule="auto"/>
        <w:rPr>
          <w:rFonts w:ascii="Arial" w:hAnsi="Arial" w:cs="Arial"/>
          <w:b/>
          <w:color w:val="FF0000"/>
        </w:rPr>
      </w:pPr>
    </w:p>
    <w:p w:rsidR="00D743EA" w:rsidRPr="000730D1" w:rsidRDefault="00D743EA" w:rsidP="00290808">
      <w:pPr>
        <w:spacing w:after="0" w:line="240" w:lineRule="auto"/>
        <w:rPr>
          <w:rFonts w:ascii="Arial" w:hAnsi="Arial" w:cs="Arial"/>
          <w:b/>
          <w:color w:val="FF0000"/>
        </w:rPr>
      </w:pPr>
    </w:p>
    <w:p w:rsidR="00290808" w:rsidRPr="000730D1" w:rsidRDefault="00290808" w:rsidP="00290808">
      <w:pPr>
        <w:spacing w:after="0" w:line="240" w:lineRule="auto"/>
        <w:rPr>
          <w:rFonts w:ascii="Arial" w:hAnsi="Arial" w:cs="Arial"/>
          <w:color w:val="FF0000"/>
        </w:rPr>
      </w:pPr>
    </w:p>
    <w:p w:rsidR="00D743EA" w:rsidRPr="000730D1" w:rsidRDefault="0091678C">
      <w:pPr>
        <w:rPr>
          <w:rFonts w:ascii="Arial" w:hAnsi="Arial" w:cs="Arial"/>
        </w:rPr>
      </w:pPr>
      <w:r w:rsidRPr="000730D1">
        <w:rPr>
          <w:rFonts w:ascii="Arial" w:hAnsi="Arial" w:cs="Arial"/>
        </w:rPr>
        <w:t xml:space="preserve"> When asked about his early history </w:t>
      </w:r>
      <w:proofErr w:type="spellStart"/>
      <w:r w:rsidRPr="000730D1">
        <w:rPr>
          <w:rFonts w:ascii="Arial" w:hAnsi="Arial" w:cs="Arial"/>
        </w:rPr>
        <w:t>Bertie</w:t>
      </w:r>
      <w:proofErr w:type="spellEnd"/>
      <w:r w:rsidRPr="000730D1">
        <w:rPr>
          <w:rFonts w:ascii="Arial" w:hAnsi="Arial" w:cs="Arial"/>
        </w:rPr>
        <w:t xml:space="preserve"> says he cannot remember any details.</w:t>
      </w:r>
    </w:p>
    <w:p w:rsidR="00F6271A" w:rsidRPr="000730D1" w:rsidRDefault="00F6271A">
      <w:pPr>
        <w:rPr>
          <w:rFonts w:ascii="Arial" w:hAnsi="Arial" w:cs="Arial"/>
          <w:b/>
          <w:color w:val="FF0000"/>
        </w:rPr>
      </w:pPr>
      <w:r w:rsidRPr="000730D1">
        <w:rPr>
          <w:rFonts w:ascii="Arial" w:hAnsi="Arial" w:cs="Arial"/>
          <w:b/>
          <w:color w:val="FF0000"/>
        </w:rPr>
        <w:t>Suppression of memories could be due to PTSD</w:t>
      </w:r>
    </w:p>
    <w:p w:rsidR="00F6271A" w:rsidRPr="000730D1" w:rsidRDefault="0091678C">
      <w:pPr>
        <w:rPr>
          <w:rFonts w:ascii="Arial" w:hAnsi="Arial" w:cs="Arial"/>
        </w:rPr>
      </w:pPr>
      <w:r w:rsidRPr="000730D1">
        <w:rPr>
          <w:rFonts w:ascii="Arial" w:hAnsi="Arial" w:cs="Arial"/>
        </w:rPr>
        <w:t xml:space="preserve"> </w:t>
      </w:r>
      <w:bookmarkStart w:id="0" w:name="_GoBack"/>
      <w:bookmarkEnd w:id="0"/>
      <w:proofErr w:type="spellStart"/>
      <w:r w:rsidR="000D1E26" w:rsidRPr="000730D1">
        <w:rPr>
          <w:rFonts w:ascii="Arial" w:hAnsi="Arial" w:cs="Arial"/>
        </w:rPr>
        <w:t>Bertie’s</w:t>
      </w:r>
      <w:proofErr w:type="spellEnd"/>
      <w:r w:rsidR="000D1E26" w:rsidRPr="000730D1">
        <w:rPr>
          <w:rFonts w:ascii="Arial" w:hAnsi="Arial" w:cs="Arial"/>
        </w:rPr>
        <w:t xml:space="preserve"> account of his previous criminal records is that he has been blamed for things he had not done.</w:t>
      </w:r>
      <w:r w:rsidR="00CF59CA" w:rsidRPr="000730D1">
        <w:rPr>
          <w:rFonts w:ascii="Arial" w:hAnsi="Arial" w:cs="Arial"/>
        </w:rPr>
        <w:t xml:space="preserve"> </w:t>
      </w:r>
    </w:p>
    <w:p w:rsidR="00F6271A" w:rsidRPr="000730D1" w:rsidRDefault="00F6271A">
      <w:pPr>
        <w:rPr>
          <w:rFonts w:ascii="Arial" w:hAnsi="Arial" w:cs="Arial"/>
          <w:b/>
          <w:color w:val="FF0000"/>
        </w:rPr>
      </w:pPr>
      <w:r w:rsidRPr="000730D1">
        <w:rPr>
          <w:rFonts w:ascii="Arial" w:hAnsi="Arial" w:cs="Arial"/>
          <w:b/>
          <w:color w:val="FF0000"/>
        </w:rPr>
        <w:t>Again he is externalising his behaviour</w:t>
      </w:r>
    </w:p>
    <w:p w:rsidR="00554CF0" w:rsidRPr="000730D1" w:rsidRDefault="00CF59CA">
      <w:pPr>
        <w:rPr>
          <w:rFonts w:ascii="Arial" w:hAnsi="Arial" w:cs="Arial"/>
        </w:rPr>
      </w:pPr>
      <w:proofErr w:type="spellStart"/>
      <w:r w:rsidRPr="000730D1">
        <w:rPr>
          <w:rFonts w:ascii="Arial" w:hAnsi="Arial" w:cs="Arial"/>
        </w:rPr>
        <w:t>Bertie</w:t>
      </w:r>
      <w:proofErr w:type="spellEnd"/>
      <w:r w:rsidRPr="000730D1">
        <w:rPr>
          <w:rFonts w:ascii="Arial" w:hAnsi="Arial" w:cs="Arial"/>
        </w:rPr>
        <w:t xml:space="preserve"> presents as a charming young man</w:t>
      </w:r>
      <w:r w:rsidR="0091678C" w:rsidRPr="000730D1">
        <w:rPr>
          <w:rFonts w:ascii="Arial" w:hAnsi="Arial" w:cs="Arial"/>
        </w:rPr>
        <w:t xml:space="preserve"> and willing to engage. </w:t>
      </w:r>
    </w:p>
    <w:p w:rsidR="00F6271A" w:rsidRPr="000730D1" w:rsidRDefault="00F6271A">
      <w:pPr>
        <w:rPr>
          <w:rFonts w:ascii="Arial" w:hAnsi="Arial" w:cs="Arial"/>
          <w:b/>
          <w:color w:val="FF0000"/>
        </w:rPr>
      </w:pPr>
      <w:r w:rsidRPr="000730D1">
        <w:rPr>
          <w:rFonts w:ascii="Arial" w:hAnsi="Arial" w:cs="Arial"/>
          <w:b/>
          <w:color w:val="FF0000"/>
        </w:rPr>
        <w:t>See my dissertation material about client&gt; open to treatment, alliance etc... it contributes to the effectiveness of the therapy</w:t>
      </w:r>
    </w:p>
    <w:p w:rsidR="00F6271A" w:rsidRPr="000730D1" w:rsidRDefault="00F6271A">
      <w:pPr>
        <w:rPr>
          <w:rFonts w:ascii="Arial" w:hAnsi="Arial" w:cs="Arial"/>
        </w:rPr>
      </w:pPr>
    </w:p>
    <w:p w:rsidR="00F6271A" w:rsidRPr="000730D1" w:rsidRDefault="00B606BF">
      <w:pPr>
        <w:rPr>
          <w:rFonts w:ascii="Arial" w:hAnsi="Arial" w:cs="Arial"/>
          <w:color w:val="7030A0"/>
        </w:rPr>
      </w:pPr>
      <w:r w:rsidRPr="000730D1">
        <w:rPr>
          <w:rFonts w:ascii="Arial" w:hAnsi="Arial" w:cs="Arial"/>
          <w:color w:val="7030A0"/>
          <w:highlight w:val="yellow"/>
        </w:rPr>
        <w:t>First lower level disorders need to be checked</w:t>
      </w:r>
    </w:p>
    <w:p w:rsidR="00B606BF" w:rsidRPr="000730D1" w:rsidRDefault="00B606BF">
      <w:pPr>
        <w:rPr>
          <w:rFonts w:ascii="Arial" w:hAnsi="Arial" w:cs="Arial"/>
          <w:color w:val="7030A0"/>
        </w:rPr>
      </w:pPr>
    </w:p>
    <w:p w:rsidR="007A36E6" w:rsidRPr="000730D1" w:rsidRDefault="007A36E6" w:rsidP="007A36E6">
      <w:pPr>
        <w:spacing w:before="240" w:after="72" w:line="240" w:lineRule="auto"/>
        <w:outlineLvl w:val="2"/>
        <w:rPr>
          <w:rFonts w:ascii="Arial" w:eastAsia="Times New Roman" w:hAnsi="Arial" w:cs="Arial"/>
          <w:color w:val="578300"/>
          <w:lang w:eastAsia="en-GB"/>
        </w:rPr>
      </w:pPr>
      <w:r w:rsidRPr="000730D1">
        <w:rPr>
          <w:rFonts w:ascii="Arial" w:eastAsia="Times New Roman" w:hAnsi="Arial" w:cs="Arial"/>
          <w:color w:val="578300"/>
          <w:lang w:eastAsia="en-GB"/>
        </w:rPr>
        <w:t>Vulnerability to suicide</w:t>
      </w:r>
    </w:p>
    <w:p w:rsidR="007A36E6" w:rsidRPr="000730D1" w:rsidRDefault="007A36E6" w:rsidP="007A36E6">
      <w:pPr>
        <w:spacing w:after="0" w:line="336" w:lineRule="atLeast"/>
        <w:rPr>
          <w:rFonts w:ascii="Arial" w:eastAsia="Times New Roman" w:hAnsi="Arial" w:cs="Arial"/>
          <w:color w:val="333333"/>
          <w:lang w:eastAsia="en-GB"/>
        </w:rPr>
      </w:pPr>
      <w:r w:rsidRPr="000730D1">
        <w:rPr>
          <w:rFonts w:ascii="Arial" w:eastAsia="Times New Roman" w:hAnsi="Arial" w:cs="Arial"/>
          <w:color w:val="333333"/>
          <w:lang w:eastAsia="en-GB"/>
        </w:rPr>
        <w:t>Many experts believe a number of things determine how vulnerable a person is to suicidal thinking and behaviour. These include:</w:t>
      </w:r>
    </w:p>
    <w:p w:rsidR="007A36E6" w:rsidRPr="000730D1" w:rsidRDefault="007A36E6" w:rsidP="007A36E6">
      <w:pPr>
        <w:numPr>
          <w:ilvl w:val="0"/>
          <w:numId w:val="6"/>
        </w:numPr>
        <w:spacing w:after="0" w:line="336" w:lineRule="atLeast"/>
        <w:rPr>
          <w:rFonts w:ascii="Arial" w:eastAsia="Times New Roman" w:hAnsi="Arial" w:cs="Arial"/>
          <w:lang w:eastAsia="en-GB"/>
        </w:rPr>
      </w:pPr>
      <w:r w:rsidRPr="000730D1">
        <w:rPr>
          <w:rFonts w:ascii="Arial" w:eastAsia="Times New Roman" w:hAnsi="Arial" w:cs="Arial"/>
          <w:lang w:eastAsia="en-GB"/>
        </w:rPr>
        <w:t xml:space="preserve">life history – for example, having a </w:t>
      </w:r>
      <w:r w:rsidRPr="000730D1">
        <w:rPr>
          <w:rFonts w:ascii="Arial" w:eastAsia="Times New Roman" w:hAnsi="Arial" w:cs="Arial"/>
          <w:b/>
          <w:lang w:eastAsia="en-GB"/>
        </w:rPr>
        <w:t>traumatic experience during childhood</w:t>
      </w:r>
      <w:r w:rsidRPr="000730D1">
        <w:rPr>
          <w:rFonts w:ascii="Arial" w:eastAsia="Times New Roman" w:hAnsi="Arial" w:cs="Arial"/>
          <w:lang w:eastAsia="en-GB"/>
        </w:rPr>
        <w:t>, a history of sexual or physical abuse, or </w:t>
      </w:r>
      <w:r w:rsidRPr="000730D1">
        <w:rPr>
          <w:rFonts w:ascii="Arial" w:eastAsia="Times New Roman" w:hAnsi="Arial" w:cs="Arial"/>
          <w:b/>
          <w:lang w:eastAsia="en-GB"/>
        </w:rPr>
        <w:t>a history of parental neglect</w:t>
      </w:r>
    </w:p>
    <w:p w:rsidR="007A36E6" w:rsidRPr="000730D1" w:rsidRDefault="007A36E6" w:rsidP="007A36E6">
      <w:pPr>
        <w:numPr>
          <w:ilvl w:val="0"/>
          <w:numId w:val="6"/>
        </w:numPr>
        <w:spacing w:after="72" w:line="336" w:lineRule="atLeast"/>
        <w:rPr>
          <w:rFonts w:ascii="Arial" w:eastAsia="Times New Roman" w:hAnsi="Arial" w:cs="Arial"/>
          <w:lang w:eastAsia="en-GB"/>
        </w:rPr>
      </w:pPr>
      <w:r w:rsidRPr="000730D1">
        <w:rPr>
          <w:rFonts w:ascii="Arial" w:eastAsia="Times New Roman" w:hAnsi="Arial" w:cs="Arial"/>
          <w:b/>
          <w:lang w:eastAsia="en-GB"/>
        </w:rPr>
        <w:t>mental health</w:t>
      </w:r>
      <w:r w:rsidRPr="000730D1">
        <w:rPr>
          <w:rFonts w:ascii="Arial" w:eastAsia="Times New Roman" w:hAnsi="Arial" w:cs="Arial"/>
          <w:lang w:eastAsia="en-GB"/>
        </w:rPr>
        <w:t> – for example, developing a serious mental health condition, such as </w:t>
      </w:r>
      <w:r w:rsidRPr="000730D1">
        <w:rPr>
          <w:rFonts w:ascii="Arial" w:eastAsia="Times New Roman" w:hAnsi="Arial" w:cs="Arial"/>
          <w:u w:val="single"/>
          <w:lang w:eastAsia="en-GB"/>
        </w:rPr>
        <w:t>schizophrenia</w:t>
      </w:r>
    </w:p>
    <w:p w:rsidR="007A36E6" w:rsidRPr="000730D1" w:rsidRDefault="007A36E6" w:rsidP="007A36E6">
      <w:pPr>
        <w:numPr>
          <w:ilvl w:val="0"/>
          <w:numId w:val="6"/>
        </w:numPr>
        <w:spacing w:after="0" w:line="336" w:lineRule="atLeast"/>
        <w:rPr>
          <w:rFonts w:ascii="Arial" w:eastAsia="Times New Roman" w:hAnsi="Arial" w:cs="Arial"/>
          <w:lang w:eastAsia="en-GB"/>
        </w:rPr>
      </w:pPr>
      <w:r w:rsidRPr="000730D1">
        <w:rPr>
          <w:rFonts w:ascii="Arial" w:eastAsia="Times New Roman" w:hAnsi="Arial" w:cs="Arial"/>
          <w:b/>
          <w:lang w:eastAsia="en-GB"/>
        </w:rPr>
        <w:t>lifestyle</w:t>
      </w:r>
      <w:r w:rsidRPr="000730D1">
        <w:rPr>
          <w:rFonts w:ascii="Arial" w:eastAsia="Times New Roman" w:hAnsi="Arial" w:cs="Arial"/>
          <w:lang w:eastAsia="en-GB"/>
        </w:rPr>
        <w:t> – for example, if you misuse drugs or </w:t>
      </w:r>
      <w:r w:rsidRPr="000730D1">
        <w:rPr>
          <w:rFonts w:ascii="Arial" w:eastAsia="Times New Roman" w:hAnsi="Arial" w:cs="Arial"/>
          <w:b/>
          <w:lang w:eastAsia="en-GB"/>
        </w:rPr>
        <w:t>misuse alcohol</w:t>
      </w:r>
    </w:p>
    <w:p w:rsidR="007A36E6" w:rsidRPr="000730D1" w:rsidRDefault="007A36E6" w:rsidP="007A36E6">
      <w:pPr>
        <w:numPr>
          <w:ilvl w:val="0"/>
          <w:numId w:val="6"/>
        </w:numPr>
        <w:spacing w:after="72" w:line="336" w:lineRule="atLeast"/>
        <w:rPr>
          <w:rFonts w:ascii="Arial" w:eastAsia="Times New Roman" w:hAnsi="Arial" w:cs="Arial"/>
          <w:color w:val="333333"/>
          <w:lang w:eastAsia="en-GB"/>
        </w:rPr>
      </w:pPr>
      <w:r w:rsidRPr="000730D1">
        <w:rPr>
          <w:rFonts w:ascii="Arial" w:eastAsia="Times New Roman" w:hAnsi="Arial" w:cs="Arial"/>
          <w:color w:val="333333"/>
          <w:lang w:eastAsia="en-GB"/>
        </w:rPr>
        <w:t xml:space="preserve">employment – such as poor job security, low levels of job satisfaction or being </w:t>
      </w:r>
      <w:r w:rsidRPr="000730D1">
        <w:rPr>
          <w:rFonts w:ascii="Arial" w:eastAsia="Times New Roman" w:hAnsi="Arial" w:cs="Arial"/>
          <w:b/>
          <w:color w:val="333333"/>
          <w:lang w:eastAsia="en-GB"/>
        </w:rPr>
        <w:t>unemployed </w:t>
      </w:r>
    </w:p>
    <w:p w:rsidR="007A36E6" w:rsidRPr="000730D1" w:rsidRDefault="007A36E6" w:rsidP="007A36E6">
      <w:pPr>
        <w:numPr>
          <w:ilvl w:val="0"/>
          <w:numId w:val="6"/>
        </w:numPr>
        <w:spacing w:after="72" w:line="336" w:lineRule="atLeast"/>
        <w:rPr>
          <w:rFonts w:ascii="Arial" w:eastAsia="Times New Roman" w:hAnsi="Arial" w:cs="Arial"/>
          <w:color w:val="333333"/>
          <w:lang w:eastAsia="en-GB"/>
        </w:rPr>
      </w:pPr>
      <w:r w:rsidRPr="000730D1">
        <w:rPr>
          <w:rFonts w:ascii="Arial" w:eastAsia="Times New Roman" w:hAnsi="Arial" w:cs="Arial"/>
          <w:b/>
          <w:color w:val="333333"/>
          <w:lang w:eastAsia="en-GB"/>
        </w:rPr>
        <w:t>relationships – being socially isolated</w:t>
      </w:r>
      <w:r w:rsidRPr="000730D1">
        <w:rPr>
          <w:rFonts w:ascii="Arial" w:eastAsia="Times New Roman" w:hAnsi="Arial" w:cs="Arial"/>
          <w:color w:val="333333"/>
          <w:lang w:eastAsia="en-GB"/>
        </w:rPr>
        <w:t>, being a victim of bullying or having few close relationships</w:t>
      </w:r>
    </w:p>
    <w:p w:rsidR="007A36E6" w:rsidRPr="000730D1" w:rsidRDefault="007A36E6" w:rsidP="007A36E6">
      <w:pPr>
        <w:numPr>
          <w:ilvl w:val="0"/>
          <w:numId w:val="6"/>
        </w:numPr>
        <w:spacing w:after="72" w:line="336" w:lineRule="atLeast"/>
        <w:rPr>
          <w:rFonts w:ascii="Arial" w:eastAsia="Times New Roman" w:hAnsi="Arial" w:cs="Arial"/>
          <w:b/>
          <w:color w:val="333333"/>
          <w:lang w:eastAsia="en-GB"/>
        </w:rPr>
      </w:pPr>
      <w:r w:rsidRPr="000730D1">
        <w:rPr>
          <w:rFonts w:ascii="Arial" w:eastAsia="Times New Roman" w:hAnsi="Arial" w:cs="Arial"/>
          <w:b/>
          <w:color w:val="333333"/>
          <w:lang w:eastAsia="en-GB"/>
        </w:rPr>
        <w:t>genetics and family history</w:t>
      </w:r>
    </w:p>
    <w:p w:rsidR="00F6271A" w:rsidRPr="000730D1" w:rsidRDefault="00AA41C6" w:rsidP="00F6271A">
      <w:pPr>
        <w:spacing w:after="72" w:line="336" w:lineRule="atLeast"/>
        <w:rPr>
          <w:rFonts w:ascii="Arial" w:eastAsia="Times New Roman" w:hAnsi="Arial" w:cs="Arial"/>
          <w:b/>
          <w:color w:val="333333"/>
          <w:lang w:eastAsia="en-GB"/>
        </w:rPr>
      </w:pPr>
      <w:hyperlink r:id="rId5" w:history="1">
        <w:r w:rsidR="00F6271A" w:rsidRPr="000730D1">
          <w:rPr>
            <w:rStyle w:val="Hiperhivatkozs"/>
            <w:rFonts w:ascii="Arial" w:eastAsia="Times New Roman" w:hAnsi="Arial" w:cs="Arial"/>
            <w:b/>
            <w:lang w:eastAsia="en-GB"/>
          </w:rPr>
          <w:t>http://www.nhs.uk/Conditions/Suicide/Pages/Causes.aspx</w:t>
        </w:r>
      </w:hyperlink>
    </w:p>
    <w:p w:rsidR="007A36E6" w:rsidRDefault="007A36E6">
      <w:pPr>
        <w:rPr>
          <w:rFonts w:ascii="Arial" w:hAnsi="Arial" w:cs="Arial"/>
        </w:rPr>
      </w:pPr>
    </w:p>
    <w:p w:rsidR="00527457" w:rsidRDefault="00527457">
      <w:pPr>
        <w:rPr>
          <w:rFonts w:ascii="Arial" w:hAnsi="Arial" w:cs="Arial"/>
        </w:rPr>
      </w:pPr>
    </w:p>
    <w:p w:rsidR="00527457" w:rsidRDefault="00527457">
      <w:pPr>
        <w:rPr>
          <w:rFonts w:ascii="Arial" w:hAnsi="Arial" w:cs="Arial"/>
        </w:rPr>
      </w:pPr>
      <w:r>
        <w:rPr>
          <w:rFonts w:ascii="Arial" w:hAnsi="Arial" w:cs="Arial"/>
        </w:rPr>
        <w:t>+</w:t>
      </w:r>
      <w:r w:rsidR="00B4441C">
        <w:rPr>
          <w:rFonts w:ascii="Arial" w:hAnsi="Arial" w:cs="Arial"/>
        </w:rPr>
        <w:t>impulsivity</w:t>
      </w:r>
      <w:r>
        <w:rPr>
          <w:rFonts w:ascii="Arial" w:hAnsi="Arial" w:cs="Arial"/>
        </w:rPr>
        <w:t xml:space="preserve"> is associated with ADHD, Bipolar Disorder..</w:t>
      </w:r>
    </w:p>
    <w:p w:rsidR="00772C72" w:rsidRDefault="00772C72">
      <w:pPr>
        <w:rPr>
          <w:rFonts w:ascii="Arial" w:hAnsi="Arial" w:cs="Arial"/>
          <w:color w:val="111111"/>
          <w:sz w:val="23"/>
          <w:szCs w:val="23"/>
          <w:shd w:val="clear" w:color="auto" w:fill="FFFFFF"/>
        </w:rPr>
      </w:pPr>
      <w:r>
        <w:rPr>
          <w:rFonts w:ascii="Arial" w:hAnsi="Arial" w:cs="Arial"/>
          <w:color w:val="111111"/>
          <w:sz w:val="23"/>
          <w:szCs w:val="23"/>
          <w:shd w:val="clear" w:color="auto" w:fill="FFFFFF"/>
        </w:rPr>
        <w:t>The estimated average age for the onset of bipolar disorder is during the early 20s</w:t>
      </w:r>
    </w:p>
    <w:p w:rsidR="00772C72" w:rsidRDefault="0086008A">
      <w:pPr>
        <w:rPr>
          <w:rFonts w:ascii="Verdana" w:hAnsi="Verdana"/>
          <w:color w:val="333333"/>
          <w:sz w:val="18"/>
          <w:szCs w:val="18"/>
          <w:shd w:val="clear" w:color="auto" w:fill="D5EBFB"/>
        </w:rPr>
      </w:pPr>
      <w:r>
        <w:rPr>
          <w:rStyle w:val="Kiemels2"/>
          <w:rFonts w:ascii="Verdana" w:hAnsi="Verdana"/>
          <w:color w:val="333333"/>
          <w:sz w:val="18"/>
          <w:szCs w:val="18"/>
          <w:bdr w:val="none" w:sz="0" w:space="0" w:color="auto" w:frame="1"/>
          <w:shd w:val="clear" w:color="auto" w:fill="D5EBFB"/>
        </w:rPr>
        <w:t>Fact:</w:t>
      </w:r>
      <w:r>
        <w:rPr>
          <w:rStyle w:val="apple-converted-space"/>
          <w:rFonts w:ascii="Verdana" w:hAnsi="Verdana"/>
          <w:color w:val="333333"/>
          <w:sz w:val="18"/>
          <w:szCs w:val="18"/>
          <w:shd w:val="clear" w:color="auto" w:fill="D5EBFB"/>
        </w:rPr>
        <w:t> </w:t>
      </w:r>
      <w:r>
        <w:rPr>
          <w:rFonts w:ascii="Verdana" w:hAnsi="Verdana"/>
          <w:color w:val="333333"/>
          <w:sz w:val="18"/>
          <w:szCs w:val="18"/>
          <w:shd w:val="clear" w:color="auto" w:fill="D5EBFB"/>
        </w:rPr>
        <w:t>Some people alternate between extreme episodes of mania and depression, but most are depressed more often than they are manic. Mania may also be so mild that it goes unrecognized. People with bipolar disorder can also go for long stretches without symptoms.</w:t>
      </w:r>
    </w:p>
    <w:p w:rsidR="0086008A" w:rsidRDefault="0086008A">
      <w:pPr>
        <w:rPr>
          <w:rFonts w:ascii="Verdana" w:hAnsi="Verdana"/>
          <w:color w:val="2D2D2D"/>
          <w:sz w:val="18"/>
          <w:szCs w:val="18"/>
          <w:shd w:val="clear" w:color="auto" w:fill="FFFFFF"/>
        </w:rPr>
      </w:pPr>
      <w:r>
        <w:rPr>
          <w:rFonts w:ascii="Verdana" w:hAnsi="Verdana"/>
          <w:color w:val="2D2D2D"/>
          <w:sz w:val="18"/>
          <w:szCs w:val="18"/>
          <w:shd w:val="clear" w:color="auto" w:fill="FFFFFF"/>
        </w:rPr>
        <w:t>People experiencing a manic episode often talk a mile a minute, sleep very little, and are hyperactive. They may also feel like they’re all-powerful, invincible, or destined for greatness.</w:t>
      </w:r>
    </w:p>
    <w:p w:rsidR="0086008A" w:rsidRDefault="0086008A">
      <w:pPr>
        <w:rPr>
          <w:rFonts w:ascii="Verdana" w:hAnsi="Verdana"/>
          <w:color w:val="2D2D2D"/>
          <w:sz w:val="18"/>
          <w:szCs w:val="18"/>
          <w:shd w:val="clear" w:color="auto" w:fill="FFFFFF"/>
        </w:rPr>
      </w:pPr>
      <w:r>
        <w:rPr>
          <w:rFonts w:ascii="Verdana" w:hAnsi="Verdana"/>
          <w:color w:val="2D2D2D"/>
          <w:sz w:val="18"/>
          <w:szCs w:val="18"/>
          <w:shd w:val="clear" w:color="auto" w:fill="FFFFFF"/>
        </w:rPr>
        <w:t xml:space="preserve">They may also become angry, irritable, and aggressive—picking fights, lashing out when others don’t go along with their plans, and blaming anyone who criticizes their </w:t>
      </w:r>
      <w:proofErr w:type="spellStart"/>
      <w:r>
        <w:rPr>
          <w:rFonts w:ascii="Verdana" w:hAnsi="Verdana"/>
          <w:color w:val="2D2D2D"/>
          <w:sz w:val="18"/>
          <w:szCs w:val="18"/>
          <w:shd w:val="clear" w:color="auto" w:fill="FFFFFF"/>
        </w:rPr>
        <w:t>behavior</w:t>
      </w:r>
      <w:proofErr w:type="spellEnd"/>
      <w:r>
        <w:rPr>
          <w:rFonts w:ascii="Verdana" w:hAnsi="Verdana"/>
          <w:color w:val="2D2D2D"/>
          <w:sz w:val="18"/>
          <w:szCs w:val="18"/>
          <w:shd w:val="clear" w:color="auto" w:fill="FFFFFF"/>
        </w:rPr>
        <w:t>. Some people even become delusional or start hearing voices.</w:t>
      </w:r>
    </w:p>
    <w:p w:rsidR="0054174F" w:rsidRDefault="0054174F">
      <w:pPr>
        <w:rPr>
          <w:rFonts w:ascii="Verdana" w:hAnsi="Verdana"/>
          <w:color w:val="2D2D2D"/>
          <w:sz w:val="18"/>
          <w:szCs w:val="18"/>
          <w:shd w:val="clear" w:color="auto" w:fill="FFFFFF"/>
        </w:rPr>
      </w:pPr>
    </w:p>
    <w:p w:rsidR="0054174F" w:rsidRDefault="0054174F">
      <w:pPr>
        <w:rPr>
          <w:rFonts w:ascii="Verdana" w:hAnsi="Verdana"/>
          <w:color w:val="2D2D2D"/>
          <w:sz w:val="18"/>
          <w:szCs w:val="18"/>
          <w:shd w:val="clear" w:color="auto" w:fill="FFFFFF"/>
        </w:rPr>
      </w:pPr>
    </w:p>
    <w:p w:rsidR="0054174F" w:rsidRDefault="00AA41C6">
      <w:pPr>
        <w:rPr>
          <w:rFonts w:ascii="Arial" w:hAnsi="Arial" w:cs="Arial"/>
        </w:rPr>
      </w:pPr>
      <w:hyperlink r:id="rId6" w:history="1">
        <w:r w:rsidR="0054174F" w:rsidRPr="0054174F">
          <w:rPr>
            <w:rStyle w:val="Hiperhivatkozs"/>
            <w:rFonts w:ascii="Arial" w:hAnsi="Arial" w:cs="Arial"/>
          </w:rPr>
          <w:t>http://www.nhs.uk/Livewell/Blackhealth/Pages/Mentalhealth.aspx</w:t>
        </w:r>
      </w:hyperlink>
    </w:p>
    <w:p w:rsidR="0054174F" w:rsidRPr="0054174F" w:rsidRDefault="0054174F" w:rsidP="0054174F">
      <w:pPr>
        <w:pStyle w:val="NormlWeb"/>
        <w:shd w:val="clear" w:color="auto" w:fill="FFFFFF"/>
        <w:spacing w:before="0" w:beforeAutospacing="0" w:after="0" w:afterAutospacing="0" w:line="336" w:lineRule="atLeast"/>
        <w:rPr>
          <w:rFonts w:ascii="Arial" w:hAnsi="Arial" w:cs="Arial"/>
          <w:color w:val="333333"/>
        </w:rPr>
      </w:pPr>
      <w:r w:rsidRPr="0054174F">
        <w:rPr>
          <w:rFonts w:ascii="Arial" w:hAnsi="Arial" w:cs="Arial"/>
          <w:color w:val="333333"/>
        </w:rPr>
        <w:t>But people from African and African Caribbean communities, including those of white and black mixed ethnicity, can face additional problems that may affect their mental health.</w:t>
      </w:r>
    </w:p>
    <w:p w:rsidR="0054174F" w:rsidRDefault="0054174F" w:rsidP="0054174F">
      <w:pPr>
        <w:pStyle w:val="NormlWeb"/>
        <w:shd w:val="clear" w:color="auto" w:fill="FFFFFF"/>
        <w:spacing w:before="0" w:beforeAutospacing="0" w:after="0" w:afterAutospacing="0" w:line="336" w:lineRule="atLeast"/>
        <w:rPr>
          <w:rFonts w:ascii="Arial" w:hAnsi="Arial" w:cs="Arial"/>
          <w:color w:val="333333"/>
        </w:rPr>
      </w:pPr>
      <w:r w:rsidRPr="0054174F">
        <w:rPr>
          <w:rFonts w:ascii="Arial" w:hAnsi="Arial" w:cs="Arial"/>
          <w:color w:val="333333"/>
        </w:rPr>
        <w:t>Everyday life has a big impact on mental health, and black communities in the UK are still more likely than others to experience problems such as bad housing, unemployment, stress and racism, all of which can make people ill.</w:t>
      </w:r>
    </w:p>
    <w:p w:rsidR="0054174F" w:rsidRDefault="0054174F" w:rsidP="0054174F">
      <w:pPr>
        <w:pStyle w:val="NormlWeb"/>
        <w:shd w:val="clear" w:color="auto" w:fill="FFFFFF"/>
        <w:spacing w:before="0" w:beforeAutospacing="0" w:after="0" w:afterAutospacing="0" w:line="336" w:lineRule="atLeast"/>
        <w:rPr>
          <w:rFonts w:ascii="Arial" w:hAnsi="Arial" w:cs="Arial"/>
          <w:color w:val="333333"/>
        </w:rPr>
      </w:pPr>
    </w:p>
    <w:p w:rsidR="0054174F" w:rsidRPr="0054174F" w:rsidRDefault="0054174F" w:rsidP="0054174F">
      <w:pPr>
        <w:pStyle w:val="NormlWeb"/>
        <w:shd w:val="clear" w:color="auto" w:fill="FFFFFF"/>
        <w:spacing w:before="0" w:beforeAutospacing="0" w:after="0" w:afterAutospacing="0" w:line="336" w:lineRule="atLeast"/>
        <w:rPr>
          <w:rFonts w:ascii="Arial" w:hAnsi="Arial" w:cs="Arial"/>
          <w:color w:val="333333"/>
        </w:rPr>
      </w:pPr>
    </w:p>
    <w:p w:rsidR="0054174F" w:rsidRPr="000730D1" w:rsidRDefault="0054174F">
      <w:pPr>
        <w:rPr>
          <w:rFonts w:ascii="Arial" w:hAnsi="Arial" w:cs="Arial"/>
        </w:rPr>
      </w:pPr>
    </w:p>
    <w:sectPr w:rsidR="0054174F" w:rsidRPr="000730D1" w:rsidSect="00BE02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1F1"/>
    <w:multiLevelType w:val="hybridMultilevel"/>
    <w:tmpl w:val="64F45180"/>
    <w:lvl w:ilvl="0" w:tplc="2EC0031C">
      <w:start w:val="1"/>
      <w:numFmt w:val="bullet"/>
      <w:lvlText w:val="•"/>
      <w:lvlJc w:val="left"/>
      <w:pPr>
        <w:tabs>
          <w:tab w:val="num" w:pos="720"/>
        </w:tabs>
        <w:ind w:left="720" w:hanging="360"/>
      </w:pPr>
      <w:rPr>
        <w:rFonts w:ascii="Arial" w:hAnsi="Arial" w:hint="default"/>
      </w:rPr>
    </w:lvl>
    <w:lvl w:ilvl="1" w:tplc="CB6CA68E" w:tentative="1">
      <w:start w:val="1"/>
      <w:numFmt w:val="bullet"/>
      <w:lvlText w:val="•"/>
      <w:lvlJc w:val="left"/>
      <w:pPr>
        <w:tabs>
          <w:tab w:val="num" w:pos="1440"/>
        </w:tabs>
        <w:ind w:left="1440" w:hanging="360"/>
      </w:pPr>
      <w:rPr>
        <w:rFonts w:ascii="Arial" w:hAnsi="Arial" w:hint="default"/>
      </w:rPr>
    </w:lvl>
    <w:lvl w:ilvl="2" w:tplc="37A2C1EE" w:tentative="1">
      <w:start w:val="1"/>
      <w:numFmt w:val="bullet"/>
      <w:lvlText w:val="•"/>
      <w:lvlJc w:val="left"/>
      <w:pPr>
        <w:tabs>
          <w:tab w:val="num" w:pos="2160"/>
        </w:tabs>
        <w:ind w:left="2160" w:hanging="360"/>
      </w:pPr>
      <w:rPr>
        <w:rFonts w:ascii="Arial" w:hAnsi="Arial" w:hint="default"/>
      </w:rPr>
    </w:lvl>
    <w:lvl w:ilvl="3" w:tplc="705AC8E4" w:tentative="1">
      <w:start w:val="1"/>
      <w:numFmt w:val="bullet"/>
      <w:lvlText w:val="•"/>
      <w:lvlJc w:val="left"/>
      <w:pPr>
        <w:tabs>
          <w:tab w:val="num" w:pos="2880"/>
        </w:tabs>
        <w:ind w:left="2880" w:hanging="360"/>
      </w:pPr>
      <w:rPr>
        <w:rFonts w:ascii="Arial" w:hAnsi="Arial" w:hint="default"/>
      </w:rPr>
    </w:lvl>
    <w:lvl w:ilvl="4" w:tplc="86E45988" w:tentative="1">
      <w:start w:val="1"/>
      <w:numFmt w:val="bullet"/>
      <w:lvlText w:val="•"/>
      <w:lvlJc w:val="left"/>
      <w:pPr>
        <w:tabs>
          <w:tab w:val="num" w:pos="3600"/>
        </w:tabs>
        <w:ind w:left="3600" w:hanging="360"/>
      </w:pPr>
      <w:rPr>
        <w:rFonts w:ascii="Arial" w:hAnsi="Arial" w:hint="default"/>
      </w:rPr>
    </w:lvl>
    <w:lvl w:ilvl="5" w:tplc="2CBA55DC" w:tentative="1">
      <w:start w:val="1"/>
      <w:numFmt w:val="bullet"/>
      <w:lvlText w:val="•"/>
      <w:lvlJc w:val="left"/>
      <w:pPr>
        <w:tabs>
          <w:tab w:val="num" w:pos="4320"/>
        </w:tabs>
        <w:ind w:left="4320" w:hanging="360"/>
      </w:pPr>
      <w:rPr>
        <w:rFonts w:ascii="Arial" w:hAnsi="Arial" w:hint="default"/>
      </w:rPr>
    </w:lvl>
    <w:lvl w:ilvl="6" w:tplc="70A2744A" w:tentative="1">
      <w:start w:val="1"/>
      <w:numFmt w:val="bullet"/>
      <w:lvlText w:val="•"/>
      <w:lvlJc w:val="left"/>
      <w:pPr>
        <w:tabs>
          <w:tab w:val="num" w:pos="5040"/>
        </w:tabs>
        <w:ind w:left="5040" w:hanging="360"/>
      </w:pPr>
      <w:rPr>
        <w:rFonts w:ascii="Arial" w:hAnsi="Arial" w:hint="default"/>
      </w:rPr>
    </w:lvl>
    <w:lvl w:ilvl="7" w:tplc="C158F582" w:tentative="1">
      <w:start w:val="1"/>
      <w:numFmt w:val="bullet"/>
      <w:lvlText w:val="•"/>
      <w:lvlJc w:val="left"/>
      <w:pPr>
        <w:tabs>
          <w:tab w:val="num" w:pos="5760"/>
        </w:tabs>
        <w:ind w:left="5760" w:hanging="360"/>
      </w:pPr>
      <w:rPr>
        <w:rFonts w:ascii="Arial" w:hAnsi="Arial" w:hint="default"/>
      </w:rPr>
    </w:lvl>
    <w:lvl w:ilvl="8" w:tplc="3E62986A" w:tentative="1">
      <w:start w:val="1"/>
      <w:numFmt w:val="bullet"/>
      <w:lvlText w:val="•"/>
      <w:lvlJc w:val="left"/>
      <w:pPr>
        <w:tabs>
          <w:tab w:val="num" w:pos="6480"/>
        </w:tabs>
        <w:ind w:left="6480" w:hanging="360"/>
      </w:pPr>
      <w:rPr>
        <w:rFonts w:ascii="Arial" w:hAnsi="Arial" w:hint="default"/>
      </w:rPr>
    </w:lvl>
  </w:abstractNum>
  <w:abstractNum w:abstractNumId="1">
    <w:nsid w:val="12DC2835"/>
    <w:multiLevelType w:val="multilevel"/>
    <w:tmpl w:val="7B00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54D66"/>
    <w:multiLevelType w:val="hybridMultilevel"/>
    <w:tmpl w:val="6FDC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7D6627"/>
    <w:multiLevelType w:val="hybridMultilevel"/>
    <w:tmpl w:val="18C46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0806CE"/>
    <w:multiLevelType w:val="multilevel"/>
    <w:tmpl w:val="67C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77E60"/>
    <w:multiLevelType w:val="hybridMultilevel"/>
    <w:tmpl w:val="14520414"/>
    <w:lvl w:ilvl="0" w:tplc="D18445BE">
      <w:start w:val="1"/>
      <w:numFmt w:val="bullet"/>
      <w:lvlText w:val="•"/>
      <w:lvlJc w:val="left"/>
      <w:pPr>
        <w:tabs>
          <w:tab w:val="num" w:pos="720"/>
        </w:tabs>
        <w:ind w:left="720" w:hanging="360"/>
      </w:pPr>
      <w:rPr>
        <w:rFonts w:ascii="Arial" w:hAnsi="Arial" w:hint="default"/>
      </w:rPr>
    </w:lvl>
    <w:lvl w:ilvl="1" w:tplc="EAEAB378" w:tentative="1">
      <w:start w:val="1"/>
      <w:numFmt w:val="bullet"/>
      <w:lvlText w:val="•"/>
      <w:lvlJc w:val="left"/>
      <w:pPr>
        <w:tabs>
          <w:tab w:val="num" w:pos="1440"/>
        </w:tabs>
        <w:ind w:left="1440" w:hanging="360"/>
      </w:pPr>
      <w:rPr>
        <w:rFonts w:ascii="Arial" w:hAnsi="Arial" w:hint="default"/>
      </w:rPr>
    </w:lvl>
    <w:lvl w:ilvl="2" w:tplc="9448FC0C" w:tentative="1">
      <w:start w:val="1"/>
      <w:numFmt w:val="bullet"/>
      <w:lvlText w:val="•"/>
      <w:lvlJc w:val="left"/>
      <w:pPr>
        <w:tabs>
          <w:tab w:val="num" w:pos="2160"/>
        </w:tabs>
        <w:ind w:left="2160" w:hanging="360"/>
      </w:pPr>
      <w:rPr>
        <w:rFonts w:ascii="Arial" w:hAnsi="Arial" w:hint="default"/>
      </w:rPr>
    </w:lvl>
    <w:lvl w:ilvl="3" w:tplc="02AA8032" w:tentative="1">
      <w:start w:val="1"/>
      <w:numFmt w:val="bullet"/>
      <w:lvlText w:val="•"/>
      <w:lvlJc w:val="left"/>
      <w:pPr>
        <w:tabs>
          <w:tab w:val="num" w:pos="2880"/>
        </w:tabs>
        <w:ind w:left="2880" w:hanging="360"/>
      </w:pPr>
      <w:rPr>
        <w:rFonts w:ascii="Arial" w:hAnsi="Arial" w:hint="default"/>
      </w:rPr>
    </w:lvl>
    <w:lvl w:ilvl="4" w:tplc="A0264674" w:tentative="1">
      <w:start w:val="1"/>
      <w:numFmt w:val="bullet"/>
      <w:lvlText w:val="•"/>
      <w:lvlJc w:val="left"/>
      <w:pPr>
        <w:tabs>
          <w:tab w:val="num" w:pos="3600"/>
        </w:tabs>
        <w:ind w:left="3600" w:hanging="360"/>
      </w:pPr>
      <w:rPr>
        <w:rFonts w:ascii="Arial" w:hAnsi="Arial" w:hint="default"/>
      </w:rPr>
    </w:lvl>
    <w:lvl w:ilvl="5" w:tplc="47EEE09E" w:tentative="1">
      <w:start w:val="1"/>
      <w:numFmt w:val="bullet"/>
      <w:lvlText w:val="•"/>
      <w:lvlJc w:val="left"/>
      <w:pPr>
        <w:tabs>
          <w:tab w:val="num" w:pos="4320"/>
        </w:tabs>
        <w:ind w:left="4320" w:hanging="360"/>
      </w:pPr>
      <w:rPr>
        <w:rFonts w:ascii="Arial" w:hAnsi="Arial" w:hint="default"/>
      </w:rPr>
    </w:lvl>
    <w:lvl w:ilvl="6" w:tplc="A372C35C" w:tentative="1">
      <w:start w:val="1"/>
      <w:numFmt w:val="bullet"/>
      <w:lvlText w:val="•"/>
      <w:lvlJc w:val="left"/>
      <w:pPr>
        <w:tabs>
          <w:tab w:val="num" w:pos="5040"/>
        </w:tabs>
        <w:ind w:left="5040" w:hanging="360"/>
      </w:pPr>
      <w:rPr>
        <w:rFonts w:ascii="Arial" w:hAnsi="Arial" w:hint="default"/>
      </w:rPr>
    </w:lvl>
    <w:lvl w:ilvl="7" w:tplc="1FDC93B2" w:tentative="1">
      <w:start w:val="1"/>
      <w:numFmt w:val="bullet"/>
      <w:lvlText w:val="•"/>
      <w:lvlJc w:val="left"/>
      <w:pPr>
        <w:tabs>
          <w:tab w:val="num" w:pos="5760"/>
        </w:tabs>
        <w:ind w:left="5760" w:hanging="360"/>
      </w:pPr>
      <w:rPr>
        <w:rFonts w:ascii="Arial" w:hAnsi="Arial" w:hint="default"/>
      </w:rPr>
    </w:lvl>
    <w:lvl w:ilvl="8" w:tplc="865AC33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awNDS2sDAzNTI3MbEwNDNT0lEKTi0uzszPAykwNKwFAA3GdN4tAAAA"/>
  </w:docVars>
  <w:rsids>
    <w:rsidRoot w:val="007B54CD"/>
    <w:rsid w:val="000730D1"/>
    <w:rsid w:val="000D1E26"/>
    <w:rsid w:val="001776D2"/>
    <w:rsid w:val="001C0F44"/>
    <w:rsid w:val="002852E4"/>
    <w:rsid w:val="00290808"/>
    <w:rsid w:val="002A1ADF"/>
    <w:rsid w:val="00360FB0"/>
    <w:rsid w:val="00494386"/>
    <w:rsid w:val="004A6059"/>
    <w:rsid w:val="0052133A"/>
    <w:rsid w:val="00527457"/>
    <w:rsid w:val="00534B2D"/>
    <w:rsid w:val="0054174F"/>
    <w:rsid w:val="00546D02"/>
    <w:rsid w:val="00554CF0"/>
    <w:rsid w:val="005B0009"/>
    <w:rsid w:val="005D34E6"/>
    <w:rsid w:val="00682713"/>
    <w:rsid w:val="00695095"/>
    <w:rsid w:val="00772C72"/>
    <w:rsid w:val="007A36E6"/>
    <w:rsid w:val="007B54CD"/>
    <w:rsid w:val="007B7AC9"/>
    <w:rsid w:val="007D12CF"/>
    <w:rsid w:val="00823BAD"/>
    <w:rsid w:val="00856F21"/>
    <w:rsid w:val="0086008A"/>
    <w:rsid w:val="00882F16"/>
    <w:rsid w:val="008A4602"/>
    <w:rsid w:val="008B6EB9"/>
    <w:rsid w:val="0091083A"/>
    <w:rsid w:val="0091678C"/>
    <w:rsid w:val="0097198F"/>
    <w:rsid w:val="009D0282"/>
    <w:rsid w:val="009F584E"/>
    <w:rsid w:val="00A70511"/>
    <w:rsid w:val="00AA41C6"/>
    <w:rsid w:val="00AB0E2E"/>
    <w:rsid w:val="00AD5760"/>
    <w:rsid w:val="00B35192"/>
    <w:rsid w:val="00B4441C"/>
    <w:rsid w:val="00B606BF"/>
    <w:rsid w:val="00BE0295"/>
    <w:rsid w:val="00C07569"/>
    <w:rsid w:val="00C42C0E"/>
    <w:rsid w:val="00CB51FA"/>
    <w:rsid w:val="00CF59CA"/>
    <w:rsid w:val="00D51CA4"/>
    <w:rsid w:val="00D743EA"/>
    <w:rsid w:val="00D75E46"/>
    <w:rsid w:val="00DC10DE"/>
    <w:rsid w:val="00DF4DB0"/>
    <w:rsid w:val="00E05360"/>
    <w:rsid w:val="00E1564C"/>
    <w:rsid w:val="00E16065"/>
    <w:rsid w:val="00E31060"/>
    <w:rsid w:val="00F239AD"/>
    <w:rsid w:val="00F25B89"/>
    <w:rsid w:val="00F56A36"/>
    <w:rsid w:val="00F6271A"/>
    <w:rsid w:val="00F75F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0295"/>
  </w:style>
  <w:style w:type="paragraph" w:styleId="Cmsor3">
    <w:name w:val="heading 3"/>
    <w:basedOn w:val="Norml"/>
    <w:link w:val="Cmsor3Char"/>
    <w:uiPriority w:val="9"/>
    <w:qFormat/>
    <w:rsid w:val="007A36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D0282"/>
    <w:pPr>
      <w:ind w:left="720"/>
      <w:contextualSpacing/>
    </w:pPr>
  </w:style>
  <w:style w:type="character" w:customStyle="1" w:styleId="apple-converted-space">
    <w:name w:val="apple-converted-space"/>
    <w:basedOn w:val="Bekezdsalapbettpusa"/>
    <w:rsid w:val="00AD5760"/>
  </w:style>
  <w:style w:type="character" w:styleId="Hiperhivatkozs">
    <w:name w:val="Hyperlink"/>
    <w:basedOn w:val="Bekezdsalapbettpusa"/>
    <w:uiPriority w:val="99"/>
    <w:unhideWhenUsed/>
    <w:rsid w:val="00B35192"/>
    <w:rPr>
      <w:color w:val="0000FF"/>
      <w:u w:val="single"/>
    </w:rPr>
  </w:style>
  <w:style w:type="character" w:customStyle="1" w:styleId="Cmsor3Char">
    <w:name w:val="Címsor 3 Char"/>
    <w:basedOn w:val="Bekezdsalapbettpusa"/>
    <w:link w:val="Cmsor3"/>
    <w:uiPriority w:val="9"/>
    <w:rsid w:val="007A36E6"/>
    <w:rPr>
      <w:rFonts w:ascii="Times New Roman" w:eastAsia="Times New Roman" w:hAnsi="Times New Roman" w:cs="Times New Roman"/>
      <w:b/>
      <w:bCs/>
      <w:sz w:val="27"/>
      <w:szCs w:val="27"/>
      <w:lang w:eastAsia="en-GB"/>
    </w:rPr>
  </w:style>
  <w:style w:type="paragraph" w:styleId="NormlWeb">
    <w:name w:val="Normal (Web)"/>
    <w:basedOn w:val="Norml"/>
    <w:uiPriority w:val="99"/>
    <w:semiHidden/>
    <w:unhideWhenUsed/>
    <w:rsid w:val="007A3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86008A"/>
    <w:rPr>
      <w:b/>
      <w:bCs/>
    </w:rPr>
  </w:style>
</w:styles>
</file>

<file path=word/webSettings.xml><?xml version="1.0" encoding="utf-8"?>
<w:webSettings xmlns:r="http://schemas.openxmlformats.org/officeDocument/2006/relationships" xmlns:w="http://schemas.openxmlformats.org/wordprocessingml/2006/main">
  <w:divs>
    <w:div w:id="369376410">
      <w:bodyDiv w:val="1"/>
      <w:marLeft w:val="0"/>
      <w:marRight w:val="0"/>
      <w:marTop w:val="0"/>
      <w:marBottom w:val="0"/>
      <w:divBdr>
        <w:top w:val="none" w:sz="0" w:space="0" w:color="auto"/>
        <w:left w:val="none" w:sz="0" w:space="0" w:color="auto"/>
        <w:bottom w:val="none" w:sz="0" w:space="0" w:color="auto"/>
        <w:right w:val="none" w:sz="0" w:space="0" w:color="auto"/>
      </w:divBdr>
    </w:div>
    <w:div w:id="569921347">
      <w:bodyDiv w:val="1"/>
      <w:marLeft w:val="0"/>
      <w:marRight w:val="0"/>
      <w:marTop w:val="0"/>
      <w:marBottom w:val="0"/>
      <w:divBdr>
        <w:top w:val="none" w:sz="0" w:space="0" w:color="auto"/>
        <w:left w:val="none" w:sz="0" w:space="0" w:color="auto"/>
        <w:bottom w:val="none" w:sz="0" w:space="0" w:color="auto"/>
        <w:right w:val="none" w:sz="0" w:space="0" w:color="auto"/>
      </w:divBdr>
    </w:div>
    <w:div w:id="1195272320">
      <w:bodyDiv w:val="1"/>
      <w:marLeft w:val="0"/>
      <w:marRight w:val="0"/>
      <w:marTop w:val="0"/>
      <w:marBottom w:val="0"/>
      <w:divBdr>
        <w:top w:val="none" w:sz="0" w:space="0" w:color="auto"/>
        <w:left w:val="none" w:sz="0" w:space="0" w:color="auto"/>
        <w:bottom w:val="none" w:sz="0" w:space="0" w:color="auto"/>
        <w:right w:val="none" w:sz="0" w:space="0" w:color="auto"/>
      </w:divBdr>
    </w:div>
    <w:div w:id="1473447915">
      <w:bodyDiv w:val="1"/>
      <w:marLeft w:val="0"/>
      <w:marRight w:val="0"/>
      <w:marTop w:val="0"/>
      <w:marBottom w:val="0"/>
      <w:divBdr>
        <w:top w:val="none" w:sz="0" w:space="0" w:color="auto"/>
        <w:left w:val="none" w:sz="0" w:space="0" w:color="auto"/>
        <w:bottom w:val="none" w:sz="0" w:space="0" w:color="auto"/>
        <w:right w:val="none" w:sz="0" w:space="0" w:color="auto"/>
      </w:divBdr>
      <w:divsChild>
        <w:div w:id="1767143171">
          <w:marLeft w:val="360"/>
          <w:marRight w:val="0"/>
          <w:marTop w:val="200"/>
          <w:marBottom w:val="0"/>
          <w:divBdr>
            <w:top w:val="none" w:sz="0" w:space="0" w:color="auto"/>
            <w:left w:val="none" w:sz="0" w:space="0" w:color="auto"/>
            <w:bottom w:val="none" w:sz="0" w:space="0" w:color="auto"/>
            <w:right w:val="none" w:sz="0" w:space="0" w:color="auto"/>
          </w:divBdr>
        </w:div>
      </w:divsChild>
    </w:div>
    <w:div w:id="1800100666">
      <w:bodyDiv w:val="1"/>
      <w:marLeft w:val="0"/>
      <w:marRight w:val="0"/>
      <w:marTop w:val="0"/>
      <w:marBottom w:val="0"/>
      <w:divBdr>
        <w:top w:val="none" w:sz="0" w:space="0" w:color="auto"/>
        <w:left w:val="none" w:sz="0" w:space="0" w:color="auto"/>
        <w:bottom w:val="none" w:sz="0" w:space="0" w:color="auto"/>
        <w:right w:val="none" w:sz="0" w:space="0" w:color="auto"/>
      </w:divBdr>
    </w:div>
    <w:div w:id="2072848225">
      <w:bodyDiv w:val="1"/>
      <w:marLeft w:val="0"/>
      <w:marRight w:val="0"/>
      <w:marTop w:val="0"/>
      <w:marBottom w:val="0"/>
      <w:divBdr>
        <w:top w:val="none" w:sz="0" w:space="0" w:color="auto"/>
        <w:left w:val="none" w:sz="0" w:space="0" w:color="auto"/>
        <w:bottom w:val="none" w:sz="0" w:space="0" w:color="auto"/>
        <w:right w:val="none" w:sz="0" w:space="0" w:color="auto"/>
      </w:divBdr>
      <w:divsChild>
        <w:div w:id="1200362537">
          <w:marLeft w:val="360"/>
          <w:marRight w:val="0"/>
          <w:marTop w:val="200"/>
          <w:marBottom w:val="0"/>
          <w:divBdr>
            <w:top w:val="none" w:sz="0" w:space="0" w:color="auto"/>
            <w:left w:val="none" w:sz="0" w:space="0" w:color="auto"/>
            <w:bottom w:val="none" w:sz="0" w:space="0" w:color="auto"/>
            <w:right w:val="none" w:sz="0" w:space="0" w:color="auto"/>
          </w:divBdr>
        </w:div>
        <w:div w:id="1841386018">
          <w:marLeft w:val="360"/>
          <w:marRight w:val="0"/>
          <w:marTop w:val="200"/>
          <w:marBottom w:val="0"/>
          <w:divBdr>
            <w:top w:val="none" w:sz="0" w:space="0" w:color="auto"/>
            <w:left w:val="none" w:sz="0" w:space="0" w:color="auto"/>
            <w:bottom w:val="none" w:sz="0" w:space="0" w:color="auto"/>
            <w:right w:val="none" w:sz="0" w:space="0" w:color="auto"/>
          </w:divBdr>
        </w:div>
        <w:div w:id="33048465">
          <w:marLeft w:val="360"/>
          <w:marRight w:val="0"/>
          <w:marTop w:val="200"/>
          <w:marBottom w:val="0"/>
          <w:divBdr>
            <w:top w:val="none" w:sz="0" w:space="0" w:color="auto"/>
            <w:left w:val="none" w:sz="0" w:space="0" w:color="auto"/>
            <w:bottom w:val="none" w:sz="0" w:space="0" w:color="auto"/>
            <w:right w:val="none" w:sz="0" w:space="0" w:color="auto"/>
          </w:divBdr>
        </w:div>
        <w:div w:id="703944002">
          <w:marLeft w:val="360"/>
          <w:marRight w:val="0"/>
          <w:marTop w:val="200"/>
          <w:marBottom w:val="0"/>
          <w:divBdr>
            <w:top w:val="none" w:sz="0" w:space="0" w:color="auto"/>
            <w:left w:val="none" w:sz="0" w:space="0" w:color="auto"/>
            <w:bottom w:val="none" w:sz="0" w:space="0" w:color="auto"/>
            <w:right w:val="none" w:sz="0" w:space="0" w:color="auto"/>
          </w:divBdr>
        </w:div>
        <w:div w:id="1975865635">
          <w:marLeft w:val="360"/>
          <w:marRight w:val="0"/>
          <w:marTop w:val="200"/>
          <w:marBottom w:val="0"/>
          <w:divBdr>
            <w:top w:val="none" w:sz="0" w:space="0" w:color="auto"/>
            <w:left w:val="none" w:sz="0" w:space="0" w:color="auto"/>
            <w:bottom w:val="none" w:sz="0" w:space="0" w:color="auto"/>
            <w:right w:val="none" w:sz="0" w:space="0" w:color="auto"/>
          </w:divBdr>
        </w:div>
        <w:div w:id="1322349468">
          <w:marLeft w:val="360"/>
          <w:marRight w:val="0"/>
          <w:marTop w:val="200"/>
          <w:marBottom w:val="0"/>
          <w:divBdr>
            <w:top w:val="none" w:sz="0" w:space="0" w:color="auto"/>
            <w:left w:val="none" w:sz="0" w:space="0" w:color="auto"/>
            <w:bottom w:val="none" w:sz="0" w:space="0" w:color="auto"/>
            <w:right w:val="none" w:sz="0" w:space="0" w:color="auto"/>
          </w:divBdr>
        </w:div>
        <w:div w:id="13758115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Livewell/Blackhealth/Pages/Mentalhealth.aspx" TargetMode="External"/><Relationship Id="rId5" Type="http://schemas.openxmlformats.org/officeDocument/2006/relationships/hyperlink" Target="http://www.nhs.uk/Conditions/Suicide/Pages/Caus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1150</Words>
  <Characters>6555</Characters>
  <Application>Microsoft Office Word</Application>
  <DocSecurity>0</DocSecurity>
  <Lines>54</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Norfolk Educational Services</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Caroline</dc:creator>
  <cp:keywords/>
  <dc:description/>
  <cp:lastModifiedBy>noname</cp:lastModifiedBy>
  <cp:revision>34</cp:revision>
  <dcterms:created xsi:type="dcterms:W3CDTF">2015-10-26T13:55:00Z</dcterms:created>
  <dcterms:modified xsi:type="dcterms:W3CDTF">2015-11-11T09:50:00Z</dcterms:modified>
</cp:coreProperties>
</file>